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8A" w:rsidRPr="00D7658A" w:rsidRDefault="00D7658A" w:rsidP="00D7658A">
      <w:pPr>
        <w:pStyle w:val="Footer"/>
        <w:rPr>
          <w:rFonts w:ascii="Arial" w:hAnsi="Arial" w:cs="Arial"/>
          <w:sz w:val="24"/>
          <w:szCs w:val="24"/>
        </w:rPr>
      </w:pPr>
      <w:r w:rsidRPr="00D7658A">
        <w:rPr>
          <w:rFonts w:ascii="Arial" w:hAnsi="Arial" w:cs="Arial"/>
          <w:sz w:val="24"/>
          <w:szCs w:val="24"/>
        </w:rPr>
        <w:t xml:space="preserve">University </w:t>
      </w:r>
      <w:proofErr w:type="spellStart"/>
      <w:r w:rsidRPr="00D7658A">
        <w:rPr>
          <w:rFonts w:ascii="Arial" w:hAnsi="Arial" w:cs="Arial"/>
          <w:sz w:val="24"/>
          <w:szCs w:val="24"/>
        </w:rPr>
        <w:t>of</w:t>
      </w:r>
      <w:proofErr w:type="spellEnd"/>
      <w:r w:rsidRPr="00D7658A">
        <w:rPr>
          <w:rFonts w:ascii="Arial" w:hAnsi="Arial" w:cs="Arial"/>
          <w:sz w:val="24"/>
          <w:szCs w:val="24"/>
        </w:rPr>
        <w:t xml:space="preserve"> Split </w:t>
      </w:r>
      <w:proofErr w:type="spellStart"/>
      <w:r w:rsidRPr="00D7658A">
        <w:rPr>
          <w:rFonts w:ascii="Arial" w:hAnsi="Arial" w:cs="Arial"/>
          <w:sz w:val="24"/>
          <w:szCs w:val="24"/>
        </w:rPr>
        <w:t>School</w:t>
      </w:r>
      <w:proofErr w:type="spellEnd"/>
      <w:r w:rsidRPr="00D76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58A">
        <w:rPr>
          <w:rFonts w:ascii="Arial" w:hAnsi="Arial" w:cs="Arial"/>
          <w:sz w:val="24"/>
          <w:szCs w:val="24"/>
        </w:rPr>
        <w:t>of</w:t>
      </w:r>
      <w:proofErr w:type="spellEnd"/>
      <w:r w:rsidRPr="00D7658A">
        <w:rPr>
          <w:rFonts w:ascii="Arial" w:hAnsi="Arial" w:cs="Arial"/>
          <w:sz w:val="24"/>
          <w:szCs w:val="24"/>
        </w:rPr>
        <w:t xml:space="preserve"> Medicine         </w:t>
      </w:r>
      <w:r w:rsidR="00467534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D765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D7658A" w:rsidRDefault="00D7658A" w:rsidP="00D7658A">
      <w:pPr>
        <w:rPr>
          <w:rFonts w:ascii="Arial" w:hAnsi="Arial" w:cs="Arial"/>
          <w:sz w:val="24"/>
          <w:szCs w:val="24"/>
        </w:rPr>
      </w:pPr>
      <w:r w:rsidRPr="00D7658A">
        <w:rPr>
          <w:rFonts w:ascii="Arial" w:hAnsi="Arial" w:cs="Arial"/>
          <w:sz w:val="24"/>
          <w:szCs w:val="24"/>
        </w:rPr>
        <w:t xml:space="preserve">Department </w:t>
      </w:r>
      <w:proofErr w:type="spellStart"/>
      <w:r w:rsidRPr="00D7658A">
        <w:rPr>
          <w:rFonts w:ascii="Arial" w:hAnsi="Arial" w:cs="Arial"/>
          <w:sz w:val="24"/>
          <w:szCs w:val="24"/>
        </w:rPr>
        <w:t>of</w:t>
      </w:r>
      <w:proofErr w:type="spellEnd"/>
      <w:r w:rsidRPr="00D76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58A">
        <w:rPr>
          <w:rFonts w:ascii="Arial" w:hAnsi="Arial" w:cs="Arial"/>
          <w:sz w:val="24"/>
          <w:szCs w:val="24"/>
        </w:rPr>
        <w:t>Medical</w:t>
      </w:r>
      <w:proofErr w:type="spellEnd"/>
      <w:r w:rsidRPr="00D76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58A">
        <w:rPr>
          <w:rFonts w:ascii="Arial" w:hAnsi="Arial" w:cs="Arial"/>
          <w:sz w:val="24"/>
          <w:szCs w:val="24"/>
        </w:rPr>
        <w:t>Microbiology</w:t>
      </w:r>
      <w:proofErr w:type="spellEnd"/>
      <w:r w:rsidRPr="00D76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58A">
        <w:rPr>
          <w:rFonts w:ascii="Arial" w:hAnsi="Arial" w:cs="Arial"/>
          <w:sz w:val="24"/>
          <w:szCs w:val="24"/>
        </w:rPr>
        <w:t>and</w:t>
      </w:r>
      <w:proofErr w:type="spellEnd"/>
      <w:r w:rsidRPr="00D765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658A">
        <w:rPr>
          <w:rFonts w:ascii="Arial" w:hAnsi="Arial" w:cs="Arial"/>
          <w:sz w:val="24"/>
          <w:szCs w:val="24"/>
        </w:rPr>
        <w:t>Parasitology</w:t>
      </w:r>
      <w:proofErr w:type="spellEnd"/>
      <w:r w:rsidRPr="00D7658A">
        <w:rPr>
          <w:rFonts w:ascii="Arial" w:hAnsi="Arial" w:cs="Arial"/>
          <w:sz w:val="24"/>
          <w:szCs w:val="24"/>
        </w:rPr>
        <w:t xml:space="preserve"> </w:t>
      </w:r>
    </w:p>
    <w:p w:rsidR="00D7658A" w:rsidRPr="00D7658A" w:rsidRDefault="00D7658A" w:rsidP="00D7658A">
      <w:pPr>
        <w:rPr>
          <w:rFonts w:ascii="Arial" w:hAnsi="Arial" w:cs="Arial"/>
          <w:sz w:val="24"/>
          <w:szCs w:val="24"/>
        </w:rPr>
      </w:pPr>
      <w:r w:rsidRPr="00D7658A">
        <w:rPr>
          <w:rFonts w:ascii="Arial" w:hAnsi="Arial" w:cs="Arial"/>
          <w:b/>
          <w:color w:val="000000"/>
          <w:sz w:val="24"/>
          <w:szCs w:val="24"/>
        </w:rPr>
        <w:t>MEDICAL STUDIES IN ENGLISH</w:t>
      </w:r>
    </w:p>
    <w:p w:rsidR="00D1294D" w:rsidRDefault="00D1294D" w:rsidP="00D7658A">
      <w:pPr>
        <w:pStyle w:val="Heading4"/>
        <w:numPr>
          <w:ilvl w:val="0"/>
          <w:numId w:val="0"/>
        </w:numPr>
        <w:rPr>
          <w:rFonts w:ascii="Arial" w:hAnsi="Arial" w:cs="Arial"/>
        </w:rPr>
      </w:pPr>
    </w:p>
    <w:p w:rsidR="00D7658A" w:rsidRPr="00F07042" w:rsidRDefault="00D7658A" w:rsidP="00D7658A">
      <w:pPr>
        <w:pStyle w:val="Heading4"/>
        <w:numPr>
          <w:ilvl w:val="0"/>
          <w:numId w:val="0"/>
        </w:numPr>
        <w:rPr>
          <w:rFonts w:ascii="Arial" w:hAnsi="Arial" w:cs="Arial"/>
        </w:rPr>
      </w:pPr>
      <w:proofErr w:type="spellStart"/>
      <w:r w:rsidRPr="00F07042">
        <w:rPr>
          <w:rFonts w:ascii="Arial" w:hAnsi="Arial" w:cs="Arial"/>
        </w:rPr>
        <w:t>Detailed</w:t>
      </w:r>
      <w:proofErr w:type="spellEnd"/>
      <w:r w:rsidRPr="00F07042">
        <w:rPr>
          <w:rFonts w:ascii="Arial" w:hAnsi="Arial" w:cs="Arial"/>
        </w:rPr>
        <w:t xml:space="preserve"> </w:t>
      </w:r>
      <w:proofErr w:type="spellStart"/>
      <w:r w:rsidRPr="00F07042">
        <w:rPr>
          <w:rFonts w:ascii="Arial" w:hAnsi="Arial" w:cs="Arial"/>
        </w:rPr>
        <w:t>schedule</w:t>
      </w:r>
      <w:proofErr w:type="spellEnd"/>
      <w:r w:rsidRPr="00F07042">
        <w:rPr>
          <w:rFonts w:ascii="Arial" w:hAnsi="Arial" w:cs="Arial"/>
        </w:rPr>
        <w:t xml:space="preserve"> </w:t>
      </w:r>
      <w:proofErr w:type="spellStart"/>
      <w:r w:rsidRPr="00F07042">
        <w:rPr>
          <w:rFonts w:ascii="Arial" w:hAnsi="Arial" w:cs="Arial"/>
        </w:rPr>
        <w:t>of</w:t>
      </w:r>
      <w:proofErr w:type="spellEnd"/>
      <w:r w:rsidRPr="00F07042">
        <w:rPr>
          <w:rFonts w:ascii="Arial" w:hAnsi="Arial" w:cs="Arial"/>
        </w:rPr>
        <w:t xml:space="preserve"> </w:t>
      </w:r>
      <w:proofErr w:type="spellStart"/>
      <w:r w:rsidRPr="00F07042">
        <w:rPr>
          <w:rFonts w:ascii="Arial" w:hAnsi="Arial" w:cs="Arial"/>
        </w:rPr>
        <w:t>teaching</w:t>
      </w:r>
      <w:proofErr w:type="spellEnd"/>
      <w:r w:rsidRPr="00F07042">
        <w:rPr>
          <w:rFonts w:ascii="Arial" w:hAnsi="Arial" w:cs="Arial"/>
        </w:rPr>
        <w:t xml:space="preserve"> </w:t>
      </w:r>
      <w:proofErr w:type="spellStart"/>
      <w:r w:rsidRPr="00F07042">
        <w:rPr>
          <w:rFonts w:ascii="Arial" w:hAnsi="Arial" w:cs="Arial"/>
        </w:rPr>
        <w:t>units</w:t>
      </w:r>
      <w:proofErr w:type="spellEnd"/>
      <w:r w:rsidRPr="00F07042">
        <w:rPr>
          <w:rFonts w:ascii="Arial" w:hAnsi="Arial" w:cs="Arial"/>
        </w:rPr>
        <w:t xml:space="preserve">: </w:t>
      </w:r>
      <w:proofErr w:type="spellStart"/>
      <w:r w:rsidRPr="00F07042">
        <w:rPr>
          <w:rFonts w:ascii="Arial" w:hAnsi="Arial" w:cs="Arial"/>
        </w:rPr>
        <w:t>lectures</w:t>
      </w:r>
      <w:proofErr w:type="spellEnd"/>
      <w:r w:rsidRPr="00F07042">
        <w:rPr>
          <w:rFonts w:ascii="Arial" w:hAnsi="Arial" w:cs="Arial"/>
        </w:rPr>
        <w:t xml:space="preserve">, </w:t>
      </w:r>
      <w:proofErr w:type="spellStart"/>
      <w:r w:rsidRPr="00F07042">
        <w:rPr>
          <w:rFonts w:ascii="Arial" w:hAnsi="Arial" w:cs="Arial"/>
        </w:rPr>
        <w:t>seminars</w:t>
      </w:r>
      <w:proofErr w:type="spellEnd"/>
      <w:r w:rsidRPr="00F07042">
        <w:rPr>
          <w:rFonts w:ascii="Arial" w:hAnsi="Arial" w:cs="Arial"/>
        </w:rPr>
        <w:t xml:space="preserve"> </w:t>
      </w:r>
      <w:proofErr w:type="spellStart"/>
      <w:r w:rsidRPr="00F07042">
        <w:rPr>
          <w:rFonts w:ascii="Arial" w:hAnsi="Arial" w:cs="Arial"/>
        </w:rPr>
        <w:t>and</w:t>
      </w:r>
      <w:proofErr w:type="spellEnd"/>
      <w:r w:rsidRPr="00F07042">
        <w:rPr>
          <w:rFonts w:ascii="Arial" w:hAnsi="Arial" w:cs="Arial"/>
        </w:rPr>
        <w:t xml:space="preserve"> </w:t>
      </w:r>
      <w:proofErr w:type="spellStart"/>
      <w:r w:rsidRPr="00F07042">
        <w:rPr>
          <w:rFonts w:ascii="Arial" w:hAnsi="Arial" w:cs="Arial"/>
        </w:rPr>
        <w:t>practicals</w:t>
      </w:r>
      <w:proofErr w:type="spellEnd"/>
      <w:r w:rsidRPr="00F07042">
        <w:rPr>
          <w:rFonts w:ascii="Arial" w:hAnsi="Arial" w:cs="Arial"/>
        </w:rPr>
        <w:t xml:space="preserve"> for </w:t>
      </w:r>
      <w:proofErr w:type="spellStart"/>
      <w:r w:rsidRPr="00F07042">
        <w:rPr>
          <w:rFonts w:ascii="Arial" w:hAnsi="Arial" w:cs="Arial"/>
        </w:rPr>
        <w:t>the</w:t>
      </w:r>
      <w:proofErr w:type="spellEnd"/>
      <w:r w:rsidRPr="00F07042">
        <w:rPr>
          <w:rFonts w:ascii="Arial" w:hAnsi="Arial" w:cs="Arial"/>
        </w:rPr>
        <w:t xml:space="preserve"> </w:t>
      </w:r>
      <w:proofErr w:type="spellStart"/>
      <w:r w:rsidRPr="00F07042">
        <w:rPr>
          <w:rFonts w:ascii="Arial" w:hAnsi="Arial" w:cs="Arial"/>
        </w:rPr>
        <w:t>subject</w:t>
      </w:r>
      <w:proofErr w:type="spellEnd"/>
    </w:p>
    <w:p w:rsidR="00EC4E8D" w:rsidRDefault="00D7658A" w:rsidP="00F868BA">
      <w:pPr>
        <w:jc w:val="center"/>
        <w:rPr>
          <w:rFonts w:ascii="Arial" w:hAnsi="Arial" w:cs="Arial"/>
          <w:sz w:val="24"/>
          <w:szCs w:val="24"/>
        </w:rPr>
      </w:pPr>
      <w:r w:rsidRPr="00F07042">
        <w:rPr>
          <w:rFonts w:ascii="Arial" w:hAnsi="Arial" w:cs="Arial"/>
          <w:sz w:val="24"/>
          <w:szCs w:val="24"/>
        </w:rPr>
        <w:t>“</w:t>
      </w:r>
      <w:proofErr w:type="spellStart"/>
      <w:r w:rsidRPr="00F07042">
        <w:rPr>
          <w:rFonts w:ascii="Arial" w:hAnsi="Arial" w:cs="Arial"/>
          <w:color w:val="000000"/>
          <w:sz w:val="24"/>
          <w:szCs w:val="24"/>
        </w:rPr>
        <w:t>Basics</w:t>
      </w:r>
      <w:proofErr w:type="spellEnd"/>
      <w:r w:rsidRPr="00F0704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042">
        <w:rPr>
          <w:rFonts w:ascii="Arial" w:hAnsi="Arial" w:cs="Arial"/>
          <w:color w:val="000000"/>
          <w:sz w:val="24"/>
          <w:szCs w:val="24"/>
        </w:rPr>
        <w:t>of</w:t>
      </w:r>
      <w:proofErr w:type="spellEnd"/>
      <w:r w:rsidRPr="00F0704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042">
        <w:rPr>
          <w:rFonts w:ascii="Arial" w:hAnsi="Arial" w:cs="Arial"/>
          <w:color w:val="000000"/>
          <w:sz w:val="24"/>
          <w:szCs w:val="24"/>
        </w:rPr>
        <w:t>Medical</w:t>
      </w:r>
      <w:proofErr w:type="spellEnd"/>
      <w:r w:rsidRPr="00F0704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042">
        <w:rPr>
          <w:rFonts w:ascii="Arial" w:hAnsi="Arial" w:cs="Arial"/>
          <w:color w:val="000000"/>
          <w:sz w:val="24"/>
          <w:szCs w:val="24"/>
        </w:rPr>
        <w:t>Microbiology</w:t>
      </w:r>
      <w:proofErr w:type="spellEnd"/>
      <w:r w:rsidRPr="00F0704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042">
        <w:rPr>
          <w:rFonts w:ascii="Arial" w:hAnsi="Arial" w:cs="Arial"/>
          <w:color w:val="000000"/>
          <w:sz w:val="24"/>
          <w:szCs w:val="24"/>
        </w:rPr>
        <w:t>and</w:t>
      </w:r>
      <w:proofErr w:type="spellEnd"/>
      <w:r w:rsidRPr="00F0704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07042">
        <w:rPr>
          <w:rFonts w:ascii="Arial" w:hAnsi="Arial" w:cs="Arial"/>
          <w:color w:val="000000"/>
          <w:sz w:val="24"/>
          <w:szCs w:val="24"/>
        </w:rPr>
        <w:t>Parasitology</w:t>
      </w:r>
      <w:proofErr w:type="spellEnd"/>
      <w:r w:rsidRPr="00F07042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F07042">
        <w:rPr>
          <w:rFonts w:ascii="Arial" w:hAnsi="Arial" w:cs="Arial"/>
          <w:sz w:val="24"/>
          <w:szCs w:val="24"/>
        </w:rPr>
        <w:t>in</w:t>
      </w:r>
      <w:proofErr w:type="spellEnd"/>
      <w:r w:rsidRPr="00F070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042">
        <w:rPr>
          <w:rFonts w:ascii="Arial" w:hAnsi="Arial" w:cs="Arial"/>
          <w:sz w:val="24"/>
          <w:szCs w:val="24"/>
        </w:rPr>
        <w:t>academic</w:t>
      </w:r>
      <w:proofErr w:type="spellEnd"/>
      <w:r w:rsidRPr="00F070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7042">
        <w:rPr>
          <w:rFonts w:ascii="Arial" w:hAnsi="Arial" w:cs="Arial"/>
          <w:sz w:val="24"/>
          <w:szCs w:val="24"/>
        </w:rPr>
        <w:t>year</w:t>
      </w:r>
      <w:proofErr w:type="spellEnd"/>
      <w:r w:rsidRPr="00F07042">
        <w:rPr>
          <w:rFonts w:ascii="Arial" w:hAnsi="Arial" w:cs="Arial"/>
          <w:sz w:val="24"/>
          <w:szCs w:val="24"/>
        </w:rPr>
        <w:t xml:space="preserve"> 202</w:t>
      </w:r>
      <w:r w:rsidR="00711E88" w:rsidRPr="00F07042">
        <w:rPr>
          <w:rFonts w:ascii="Arial" w:hAnsi="Arial" w:cs="Arial"/>
          <w:sz w:val="24"/>
          <w:szCs w:val="24"/>
        </w:rPr>
        <w:t>4</w:t>
      </w:r>
      <w:r w:rsidR="00B46C22">
        <w:rPr>
          <w:rFonts w:ascii="Arial" w:hAnsi="Arial" w:cs="Arial"/>
          <w:sz w:val="24"/>
          <w:szCs w:val="24"/>
        </w:rPr>
        <w:t>./</w:t>
      </w:r>
      <w:r w:rsidRPr="00F07042">
        <w:rPr>
          <w:rFonts w:ascii="Arial" w:hAnsi="Arial" w:cs="Arial"/>
          <w:sz w:val="24"/>
          <w:szCs w:val="24"/>
        </w:rPr>
        <w:t>2</w:t>
      </w:r>
      <w:r w:rsidR="00711E88" w:rsidRPr="00F07042">
        <w:rPr>
          <w:rFonts w:ascii="Arial" w:hAnsi="Arial" w:cs="Arial"/>
          <w:sz w:val="24"/>
          <w:szCs w:val="24"/>
        </w:rPr>
        <w:t>5</w:t>
      </w:r>
      <w:r w:rsidRPr="00F07042">
        <w:rPr>
          <w:rFonts w:ascii="Arial" w:hAnsi="Arial" w:cs="Arial"/>
          <w:sz w:val="24"/>
          <w:szCs w:val="24"/>
        </w:rPr>
        <w:t>.</w:t>
      </w:r>
    </w:p>
    <w:p w:rsidR="008874F5" w:rsidRPr="00F07042" w:rsidRDefault="008874F5" w:rsidP="00F868B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01" w:type="dxa"/>
        <w:tblLook w:val="04A0" w:firstRow="1" w:lastRow="0" w:firstColumn="1" w:lastColumn="0" w:noHBand="0" w:noVBand="1"/>
      </w:tblPr>
      <w:tblGrid>
        <w:gridCol w:w="7465"/>
        <w:gridCol w:w="43"/>
        <w:gridCol w:w="7993"/>
      </w:tblGrid>
      <w:tr w:rsidR="00A10B2E" w:rsidRPr="002371C6" w:rsidTr="001E5ECC">
        <w:tc>
          <w:tcPr>
            <w:tcW w:w="15501" w:type="dxa"/>
            <w:gridSpan w:val="3"/>
            <w:shd w:val="clear" w:color="auto" w:fill="BFBFBF" w:themeFill="background1" w:themeFillShade="BF"/>
          </w:tcPr>
          <w:p w:rsidR="00A10B2E" w:rsidRPr="004339CA" w:rsidRDefault="00A10B2E" w:rsidP="00D7658A">
            <w:pPr>
              <w:rPr>
                <w:rFonts w:ascii="Arial" w:hAnsi="Arial" w:cs="Arial"/>
                <w:sz w:val="24"/>
                <w:szCs w:val="24"/>
              </w:rPr>
            </w:pPr>
            <w:r w:rsidRPr="00F07042">
              <w:rPr>
                <w:rFonts w:ascii="Arial" w:hAnsi="Arial" w:cs="Arial"/>
                <w:b/>
                <w:color w:val="FF0000"/>
                <w:sz w:val="24"/>
                <w:szCs w:val="24"/>
              </w:rPr>
              <w:t>1.</w:t>
            </w:r>
            <w:r w:rsidR="00D7658A" w:rsidRPr="00F07042">
              <w:rPr>
                <w:rFonts w:ascii="Arial" w:hAnsi="Arial" w:cs="Arial"/>
                <w:b/>
                <w:color w:val="FF0000"/>
                <w:sz w:val="24"/>
                <w:szCs w:val="24"/>
              </w:rPr>
              <w:t>week</w:t>
            </w:r>
          </w:p>
        </w:tc>
      </w:tr>
      <w:tr w:rsidR="00A10B2E" w:rsidRPr="002371C6" w:rsidTr="001E5ECC">
        <w:tc>
          <w:tcPr>
            <w:tcW w:w="15501" w:type="dxa"/>
            <w:gridSpan w:val="3"/>
            <w:shd w:val="clear" w:color="auto" w:fill="F2F2F2" w:themeFill="background1" w:themeFillShade="F2"/>
          </w:tcPr>
          <w:p w:rsidR="00A10B2E" w:rsidRPr="004339CA" w:rsidRDefault="009E3B46" w:rsidP="00B46C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339CA">
              <w:rPr>
                <w:rFonts w:ascii="Arial" w:hAnsi="Arial" w:cs="Arial"/>
                <w:b/>
                <w:sz w:val="24"/>
                <w:szCs w:val="24"/>
                <w:u w:val="single"/>
              </w:rPr>
              <w:t>Thursday</w:t>
            </w:r>
            <w:proofErr w:type="spellEnd"/>
            <w:r w:rsidR="008B06CC" w:rsidRPr="004339CA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46C22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8B06CC" w:rsidRPr="004339CA">
              <w:rPr>
                <w:rFonts w:ascii="Arial" w:hAnsi="Arial" w:cs="Arial"/>
                <w:b/>
                <w:sz w:val="24"/>
                <w:szCs w:val="24"/>
              </w:rPr>
              <w:t>. 11. 202</w:t>
            </w:r>
            <w:r w:rsidR="00711E8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B06CC" w:rsidRPr="004339C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7EA5" w:rsidRPr="00CB2C08" w:rsidTr="005B70F4">
        <w:tc>
          <w:tcPr>
            <w:tcW w:w="7508" w:type="dxa"/>
            <w:gridSpan w:val="2"/>
          </w:tcPr>
          <w:p w:rsidR="00D7658A" w:rsidRPr="00CB2C08" w:rsidRDefault="00D7658A" w:rsidP="00D7658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Lecture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B1 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(4h):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Prof. 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Marija </w:t>
            </w:r>
            <w:proofErr w:type="spellStart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Tonkić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MD.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D7658A" w:rsidRPr="00CB2C08" w:rsidRDefault="00D7658A" w:rsidP="00D7658A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Introduction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medical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microbiology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structure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physiology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genetics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Pathogenesis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diseases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antigens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vaccines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913CA" w:rsidRPr="00CB2C08" w:rsidRDefault="00B37EA5" w:rsidP="00B913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8,00 – 11,</w:t>
            </w:r>
            <w:r w:rsidR="00B913CA" w:rsidRPr="00CB2C08">
              <w:rPr>
                <w:rFonts w:ascii="Arial" w:hAnsi="Arial" w:cs="Arial"/>
                <w:b/>
                <w:sz w:val="24"/>
                <w:szCs w:val="24"/>
              </w:rPr>
              <w:t xml:space="preserve">15  </w:t>
            </w:r>
            <w:r w:rsidR="00231C2D" w:rsidRPr="00CB2C08">
              <w:rPr>
                <w:rFonts w:ascii="Arial" w:hAnsi="Arial" w:cs="Arial"/>
                <w:b/>
                <w:sz w:val="24"/>
                <w:szCs w:val="24"/>
              </w:rPr>
              <w:t>B102,BSB</w:t>
            </w:r>
          </w:p>
          <w:p w:rsidR="00D1294D" w:rsidRPr="00CB2C08" w:rsidRDefault="00D1294D" w:rsidP="00B37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5E6D8E" w:rsidRPr="00CB2C08" w:rsidRDefault="005E6D8E" w:rsidP="005E6D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(4h):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Introduction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microbiological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laboratory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basics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safe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laboratory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work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Laboratory-acquired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infections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Microscopic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examination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principal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shapes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Differential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staining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Media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types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5E6D8E" w:rsidRPr="00CB2C08" w:rsidRDefault="005E6D8E" w:rsidP="005E6D8E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1:  12,00 – 1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0   </w:t>
            </w:r>
            <w:r w:rsidR="00515618" w:rsidRPr="00CB2C08">
              <w:rPr>
                <w:rFonts w:ascii="Arial" w:hAnsi="Arial" w:cs="Arial"/>
                <w:sz w:val="24"/>
                <w:szCs w:val="24"/>
              </w:rPr>
              <w:t>Prof.</w:t>
            </w:r>
            <w:r w:rsidR="00515618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15618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Vanja Kaliterna</w:t>
            </w:r>
            <w:r w:rsidR="00515618"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="00515618"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="00515618"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61B6" w:rsidRPr="00CB2C08" w:rsidRDefault="005E6D8E" w:rsidP="00B37EA5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2:  15,00 – 1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0   </w:t>
            </w:r>
            <w:r w:rsidR="00457CEB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7CEB" w:rsidRPr="00CB2C08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="00457CEB"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457CEB" w:rsidRPr="00CB2C08">
              <w:rPr>
                <w:iCs/>
              </w:rPr>
              <w:t xml:space="preserve">    </w:t>
            </w:r>
            <w:r w:rsidR="00457CEB" w:rsidRPr="00CB2C08">
              <w:t xml:space="preserve">        </w:t>
            </w:r>
          </w:p>
        </w:tc>
      </w:tr>
      <w:tr w:rsidR="00A10B2E" w:rsidRPr="00CB2C08" w:rsidTr="001E5ECC">
        <w:tc>
          <w:tcPr>
            <w:tcW w:w="15501" w:type="dxa"/>
            <w:gridSpan w:val="3"/>
            <w:shd w:val="clear" w:color="auto" w:fill="F2F2F2" w:themeFill="background1" w:themeFillShade="F2"/>
          </w:tcPr>
          <w:p w:rsidR="00A10B2E" w:rsidRPr="00CB2C08" w:rsidRDefault="009E3B46" w:rsidP="00B46C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Friday</w:t>
            </w:r>
            <w:proofErr w:type="spellEnd"/>
            <w:r w:rsidR="008B06CC" w:rsidRPr="00CB2C0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46C22">
              <w:rPr>
                <w:rFonts w:ascii="Arial" w:hAnsi="Arial" w:cs="Arial"/>
                <w:b/>
                <w:sz w:val="24"/>
                <w:szCs w:val="24"/>
              </w:rPr>
              <w:t xml:space="preserve">8. </w:t>
            </w:r>
            <w:r w:rsidR="008B06CC" w:rsidRPr="00CB2C08">
              <w:rPr>
                <w:rFonts w:ascii="Arial" w:hAnsi="Arial" w:cs="Arial"/>
                <w:b/>
                <w:sz w:val="24"/>
                <w:szCs w:val="24"/>
              </w:rPr>
              <w:t>11. 202</w:t>
            </w:r>
            <w:r w:rsidR="00711E88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B06CC" w:rsidRPr="00CB2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B37EA5" w:rsidRPr="00CB2C08" w:rsidTr="005B70F4">
        <w:tc>
          <w:tcPr>
            <w:tcW w:w="7508" w:type="dxa"/>
            <w:gridSpan w:val="2"/>
          </w:tcPr>
          <w:p w:rsidR="005E6D8E" w:rsidRPr="00CB2C08" w:rsidRDefault="005E6D8E" w:rsidP="005E6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Lecture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B2 (2h):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Ivana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Goić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Barišić, 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MD.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E6D8E" w:rsidRPr="00CB2C08" w:rsidRDefault="005E6D8E" w:rsidP="005E6D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Antibacterial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agents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Antimicrobial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resistance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5E6D8E" w:rsidRPr="00CB2C08" w:rsidRDefault="0084333C" w:rsidP="005E6D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E6D8E"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E6D8E" w:rsidRPr="00CB2C08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5E6D8E"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5E6D8E" w:rsidRPr="00CB2C08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r w:rsidR="002045D7" w:rsidRPr="00CB2C08">
              <w:rPr>
                <w:rFonts w:ascii="Arial" w:hAnsi="Arial" w:cs="Arial"/>
                <w:b/>
                <w:color w:val="222222"/>
                <w:sz w:val="24"/>
                <w:szCs w:val="24"/>
                <w:lang w:eastAsia="hr-HR"/>
              </w:rPr>
              <w:t>P012-A</w:t>
            </w:r>
            <w:r w:rsidR="005E6D8E" w:rsidRPr="00CB2C08">
              <w:rPr>
                <w:rFonts w:ascii="Arial" w:hAnsi="Arial" w:cs="Arial"/>
                <w:b/>
                <w:color w:val="222222"/>
                <w:sz w:val="24"/>
                <w:szCs w:val="24"/>
                <w:lang w:eastAsia="hr-HR"/>
              </w:rPr>
              <w:t>mfiteatar</w:t>
            </w:r>
            <w:r w:rsidR="005E6D8E" w:rsidRPr="00CB2C0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B3695" w:rsidRPr="00CB2C08">
              <w:rPr>
                <w:rFonts w:ascii="Arial" w:hAnsi="Arial" w:cs="Arial"/>
                <w:b/>
                <w:sz w:val="24"/>
                <w:szCs w:val="24"/>
              </w:rPr>
              <w:t>PA</w:t>
            </w:r>
            <w:r w:rsidR="002045D7" w:rsidRPr="00CB2C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5E6D8E" w:rsidRPr="00CB2C08" w:rsidRDefault="005E6D8E" w:rsidP="005E6D8E">
            <w:pPr>
              <w:rPr>
                <w:rFonts w:ascii="Arial" w:hAnsi="Arial" w:cs="Arial"/>
                <w:sz w:val="24"/>
                <w:szCs w:val="24"/>
              </w:rPr>
            </w:pPr>
          </w:p>
          <w:p w:rsidR="00B37EA5" w:rsidRPr="00CB2C08" w:rsidRDefault="00B37EA5" w:rsidP="00B37E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3" w:type="dxa"/>
          </w:tcPr>
          <w:p w:rsidR="00D7658A" w:rsidRPr="00CB2C08" w:rsidRDefault="00D7658A" w:rsidP="00D7658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(4h):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Introduction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microbiological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laboratory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basics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safe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laboratory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work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Laboratory-acquired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infections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Microscopic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examination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principal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shapes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Differential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staining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Media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types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8213F" w:rsidRPr="00CB2C08" w:rsidRDefault="00C8213F" w:rsidP="00C8213F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40A91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5E6D8E"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4333C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84333C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0 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5264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645264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45264" w:rsidRPr="00CB2C08">
              <w:rPr>
                <w:rFonts w:ascii="Arial" w:hAnsi="Arial" w:cs="Arial"/>
                <w:i/>
                <w:sz w:val="24"/>
                <w:szCs w:val="24"/>
              </w:rPr>
              <w:t>Merica</w:t>
            </w:r>
            <w:proofErr w:type="spellEnd"/>
            <w:r w:rsidR="00645264" w:rsidRPr="00CB2C08">
              <w:rPr>
                <w:rFonts w:ascii="Arial" w:hAnsi="Arial" w:cs="Arial"/>
                <w:i/>
                <w:sz w:val="24"/>
                <w:szCs w:val="24"/>
              </w:rPr>
              <w:t xml:space="preserve"> Carev,</w:t>
            </w:r>
            <w:r w:rsidR="00645264" w:rsidRPr="00CB2C08">
              <w:rPr>
                <w:rFonts w:ascii="Arial" w:hAnsi="Arial" w:cs="Arial"/>
                <w:sz w:val="24"/>
                <w:szCs w:val="24"/>
              </w:rPr>
              <w:t xml:space="preserve"> MD.</w:t>
            </w:r>
            <w:r w:rsidR="00645264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645264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645264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645264"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  </w:t>
            </w:r>
            <w:r w:rsidR="00645264" w:rsidRPr="00CB2C0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645264" w:rsidRPr="00CB2C08">
              <w:rPr>
                <w:iCs/>
              </w:rPr>
              <w:t xml:space="preserve">    </w:t>
            </w:r>
            <w:r w:rsidR="00645264" w:rsidRPr="00CB2C08">
              <w:t xml:space="preserve">        </w:t>
            </w:r>
          </w:p>
          <w:p w:rsidR="00C8213F" w:rsidRPr="00CB2C08" w:rsidRDefault="00C8213F" w:rsidP="00C8213F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040A91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 1</w:t>
            </w:r>
            <w:r w:rsidR="0084333C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84333C" w:rsidRPr="00CB2C0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754A3" w:rsidRPr="00CB2C08">
              <w:rPr>
                <w:rFonts w:ascii="Arial" w:hAnsi="Arial" w:cs="Arial"/>
                <w:sz w:val="24"/>
                <w:szCs w:val="24"/>
              </w:rPr>
              <w:t>Prof.</w:t>
            </w:r>
            <w:r w:rsidR="002754A3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754A3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Vanja Kaliterna</w:t>
            </w:r>
            <w:r w:rsidR="002754A3"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="002754A3"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="002754A3"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61B6" w:rsidRPr="00CB2C08" w:rsidRDefault="00D461B6" w:rsidP="00445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B46" w:rsidRPr="00CB2C08" w:rsidTr="00E93710">
        <w:tc>
          <w:tcPr>
            <w:tcW w:w="15501" w:type="dxa"/>
            <w:gridSpan w:val="3"/>
            <w:shd w:val="clear" w:color="auto" w:fill="BFBFBF" w:themeFill="background1" w:themeFillShade="BF"/>
          </w:tcPr>
          <w:p w:rsidR="009E3B46" w:rsidRPr="00CB2C08" w:rsidRDefault="009E3B46" w:rsidP="00E93710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color w:val="FF0000"/>
                <w:sz w:val="24"/>
                <w:szCs w:val="24"/>
              </w:rPr>
              <w:t>2.week</w:t>
            </w:r>
          </w:p>
        </w:tc>
      </w:tr>
      <w:tr w:rsidR="002371C6" w:rsidRPr="00CB2C08" w:rsidTr="00C964BD">
        <w:tc>
          <w:tcPr>
            <w:tcW w:w="15501" w:type="dxa"/>
            <w:gridSpan w:val="3"/>
            <w:shd w:val="clear" w:color="auto" w:fill="F2F2F2" w:themeFill="background1" w:themeFillShade="F2"/>
          </w:tcPr>
          <w:p w:rsidR="002371C6" w:rsidRPr="00CB2C08" w:rsidRDefault="00955E82" w:rsidP="00955E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Monday</w:t>
            </w:r>
            <w:proofErr w:type="spellEnd"/>
            <w:r w:rsidR="008B06CC" w:rsidRPr="00CB2C0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8B06CC" w:rsidRPr="00CB2C08">
              <w:rPr>
                <w:rFonts w:ascii="Arial" w:hAnsi="Arial" w:cs="Arial"/>
                <w:b/>
                <w:sz w:val="24"/>
                <w:szCs w:val="24"/>
              </w:rPr>
              <w:t>. 11. 202</w:t>
            </w:r>
            <w:r w:rsidR="00711E88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B06CC" w:rsidRPr="00CB2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E6D8E" w:rsidRPr="00CB2C08" w:rsidTr="002371C6">
        <w:tc>
          <w:tcPr>
            <w:tcW w:w="7508" w:type="dxa"/>
            <w:gridSpan w:val="2"/>
          </w:tcPr>
          <w:p w:rsidR="005E6D8E" w:rsidRPr="00CB2C08" w:rsidRDefault="005E6D8E" w:rsidP="005E6D8E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Seminar B1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>Prof</w:t>
            </w:r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. Ivana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Goić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Barišić,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MD.PhD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524152" w:rsidRPr="00CB2C08" w:rsidRDefault="005E6D8E" w:rsidP="005E6D8E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Streptococcus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Staphylococcus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Enterococcus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</w:p>
          <w:p w:rsidR="005E6D8E" w:rsidRPr="00CB2C08" w:rsidRDefault="005E6D8E" w:rsidP="005E6D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8,00 – 9,35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1825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="004C1825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="004C1825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 (3,4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E81BBB"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874F5" w:rsidRPr="00CB2C08">
              <w:rPr>
                <w:rFonts w:ascii="Arial" w:hAnsi="Arial" w:cs="Arial"/>
                <w:b/>
                <w:sz w:val="24"/>
                <w:szCs w:val="24"/>
              </w:rPr>
              <w:t>P010-classroom, PAC</w:t>
            </w:r>
          </w:p>
          <w:p w:rsidR="00F868BA" w:rsidRPr="00CB2C08" w:rsidRDefault="00F868BA" w:rsidP="00B33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443" w:rsidRPr="00CB2C08" w:rsidRDefault="00B33443" w:rsidP="00B33443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Seminar B1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(2h): 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 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  <w:p w:rsidR="00524152" w:rsidRPr="00CB2C08" w:rsidRDefault="00B33443" w:rsidP="00524152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Streptococcus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Staphylococcus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Enterococcus</w:t>
            </w:r>
            <w:proofErr w:type="spellEnd"/>
          </w:p>
          <w:p w:rsidR="00524152" w:rsidRPr="00CB2C08" w:rsidRDefault="00B33443" w:rsidP="007560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9,40 – 11,15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(1,2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P010-classroom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 PAC</w:t>
            </w:r>
          </w:p>
        </w:tc>
        <w:tc>
          <w:tcPr>
            <w:tcW w:w="7993" w:type="dxa"/>
          </w:tcPr>
          <w:p w:rsidR="005E6D8E" w:rsidRPr="00CB2C08" w:rsidRDefault="005E6D8E" w:rsidP="005E6D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B2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(4h):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Performing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reading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interpretation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antibiogram (disk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diffusion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method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broth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dilution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agar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dilution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gradient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-test).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Collecting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inoculating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throat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swab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Principles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isolation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identification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pyogenic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cocci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5E6D8E" w:rsidRPr="00CB2C08" w:rsidRDefault="005E6D8E" w:rsidP="005E6D8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CA2F87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 10,00 – 1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19E3"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7CEB" w:rsidRPr="00CB2C08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457CEB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Žana </w:t>
            </w:r>
            <w:proofErr w:type="spellStart"/>
            <w:r w:rsidR="00457CEB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Rubić</w:t>
            </w:r>
            <w:proofErr w:type="spellEnd"/>
            <w:r w:rsidR="00457CEB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 </w:t>
            </w:r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>MD.</w:t>
            </w:r>
          </w:p>
          <w:p w:rsidR="00654F02" w:rsidRPr="00CB2C08" w:rsidRDefault="005E6D8E" w:rsidP="00DA053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 13,00 – 1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454B9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0  </w:t>
            </w:r>
            <w:r w:rsidR="00457CEB"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457CEB" w:rsidRPr="00CB2C08">
              <w:rPr>
                <w:rFonts w:ascii="Arial" w:hAnsi="Arial" w:cs="Arial"/>
                <w:sz w:val="24"/>
                <w:szCs w:val="24"/>
              </w:rPr>
              <w:t>Dr.</w:t>
            </w:r>
            <w:r w:rsidR="00457CEB" w:rsidRPr="00CB2C08">
              <w:rPr>
                <w:rFonts w:ascii="Arial" w:hAnsi="Arial" w:cs="Arial"/>
                <w:i/>
                <w:sz w:val="24"/>
                <w:szCs w:val="24"/>
              </w:rPr>
              <w:t>Marina</w:t>
            </w:r>
            <w:proofErr w:type="spellEnd"/>
            <w:r w:rsidR="00457CEB" w:rsidRPr="00CB2C08">
              <w:rPr>
                <w:rFonts w:ascii="Arial" w:hAnsi="Arial" w:cs="Arial"/>
                <w:i/>
                <w:sz w:val="24"/>
                <w:szCs w:val="24"/>
              </w:rPr>
              <w:t xml:space="preserve"> Radić </w:t>
            </w:r>
            <w:proofErr w:type="spellStart"/>
            <w:r w:rsidR="00457CEB" w:rsidRPr="00CB2C08">
              <w:rPr>
                <w:rFonts w:ascii="Arial" w:hAnsi="Arial" w:cs="Arial"/>
                <w:i/>
                <w:sz w:val="24"/>
                <w:szCs w:val="24"/>
              </w:rPr>
              <w:t>Skelin</w:t>
            </w:r>
            <w:proofErr w:type="spellEnd"/>
            <w:r w:rsidR="00457CEB"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  <w:p w:rsidR="005E6D8E" w:rsidRPr="00CB2C08" w:rsidRDefault="005E6D8E" w:rsidP="004339CA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CD1" w:rsidRPr="00CB2C08" w:rsidRDefault="00445CD1" w:rsidP="004339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71C6" w:rsidRPr="00CB2C08" w:rsidTr="00C964BD">
        <w:tc>
          <w:tcPr>
            <w:tcW w:w="15501" w:type="dxa"/>
            <w:gridSpan w:val="3"/>
            <w:shd w:val="clear" w:color="auto" w:fill="F2F2F2" w:themeFill="background1" w:themeFillShade="F2"/>
          </w:tcPr>
          <w:p w:rsidR="002371C6" w:rsidRPr="00CB2C08" w:rsidRDefault="00955E82" w:rsidP="00955E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Tuesday</w:t>
            </w:r>
            <w:proofErr w:type="spellEnd"/>
            <w:r w:rsidR="008B06CC" w:rsidRPr="00CB2C08">
              <w:rPr>
                <w:rFonts w:ascii="Arial" w:hAnsi="Arial" w:cs="Arial"/>
                <w:b/>
                <w:sz w:val="24"/>
                <w:szCs w:val="24"/>
              </w:rPr>
              <w:t>, 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B06CC" w:rsidRPr="00CB2C08">
              <w:rPr>
                <w:rFonts w:ascii="Arial" w:hAnsi="Arial" w:cs="Arial"/>
                <w:b/>
                <w:sz w:val="24"/>
                <w:szCs w:val="24"/>
              </w:rPr>
              <w:t>. 11. 202</w:t>
            </w:r>
            <w:r w:rsidR="00711E88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B06CC" w:rsidRPr="00CB2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24152" w:rsidRPr="00CB2C08" w:rsidTr="002371C6">
        <w:tc>
          <w:tcPr>
            <w:tcW w:w="7508" w:type="dxa"/>
            <w:gridSpan w:val="2"/>
          </w:tcPr>
          <w:p w:rsidR="00524152" w:rsidRPr="00CB2C08" w:rsidRDefault="00524152" w:rsidP="00524152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Seminar B2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(2h): 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524152" w:rsidRPr="00CB2C08" w:rsidRDefault="00524152" w:rsidP="00B33443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Characteristics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from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family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Enterobacteriaceae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524152" w:rsidRPr="00CB2C08" w:rsidRDefault="00524152" w:rsidP="00524152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8,</w:t>
            </w:r>
            <w:r w:rsidR="006E2255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 w:rsidR="006E2255" w:rsidRPr="00CB2C0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E2255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r w:rsidR="00013D20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="00013D20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="00013D20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 xml:space="preserve">I (1,2), 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P010-classroom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, PAC</w:t>
            </w:r>
          </w:p>
          <w:p w:rsidR="006E2255" w:rsidRPr="00CB2C08" w:rsidRDefault="006E2255" w:rsidP="006E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E2255" w:rsidRPr="00CB2C08" w:rsidRDefault="006E2255" w:rsidP="006E2255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Seminar B2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(2h): 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:rsidR="00013D20" w:rsidRPr="00CB2C08" w:rsidRDefault="00013D20" w:rsidP="00013D20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Characteristics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from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the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family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Enterobacteriaceae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6E2255" w:rsidRPr="00CB2C08" w:rsidRDefault="006E2255" w:rsidP="006E22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9,40 – 11,15  </w:t>
            </w:r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 (3,4</w:t>
            </w:r>
            <w:r w:rsidR="00013D20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P010-classroom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, PAC</w:t>
            </w:r>
          </w:p>
          <w:p w:rsidR="007E7A70" w:rsidRPr="00CB2C08" w:rsidRDefault="007E7A70" w:rsidP="00013D2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13D20" w:rsidRPr="00CB2C08" w:rsidRDefault="00013D20" w:rsidP="00013D20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Seminar B3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>Prof.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Ivana </w:t>
            </w:r>
            <w:proofErr w:type="spellStart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Goić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Barišić,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MD.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13D20" w:rsidRPr="00CB2C08" w:rsidRDefault="00013D20" w:rsidP="00013D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Neisseria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Haemophilus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;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Bordetella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Brucella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013D20" w:rsidRPr="00CB2C08" w:rsidRDefault="00013D20" w:rsidP="00B33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11,1</w:t>
            </w:r>
            <w:r w:rsidR="00B46C22">
              <w:rPr>
                <w:rFonts w:ascii="Arial" w:hAnsi="Arial" w:cs="Arial"/>
                <w:b/>
                <w:sz w:val="24"/>
                <w:szCs w:val="24"/>
              </w:rPr>
              <w:t xml:space="preserve">5 –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12,55  </w:t>
            </w:r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 (3,4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P010-classroom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, PAC </w:t>
            </w:r>
          </w:p>
        </w:tc>
        <w:tc>
          <w:tcPr>
            <w:tcW w:w="7993" w:type="dxa"/>
          </w:tcPr>
          <w:p w:rsidR="00524152" w:rsidRPr="00CB2C08" w:rsidRDefault="00524152" w:rsidP="005241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B2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(4h):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Performing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reading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interpreting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the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antibiogram (disk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diffusion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method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broth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dilution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agar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dilution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gradient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-test).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Collecting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inoculating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throat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swab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Principles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isolation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identification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pyogenic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cocci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524152" w:rsidRPr="00CB2C08" w:rsidRDefault="00524152" w:rsidP="00524152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2:  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0 – 1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Dr.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>Marina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 Radić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Skelin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  <w:p w:rsidR="00524152" w:rsidRPr="00CB2C08" w:rsidRDefault="00524152" w:rsidP="008874F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 1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874F5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0 – 1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013D20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0   </w:t>
            </w:r>
            <w:r w:rsidR="00474DEE" w:rsidRPr="00CB2C08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474DEE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Žana </w:t>
            </w:r>
            <w:proofErr w:type="spellStart"/>
            <w:r w:rsidR="00474DEE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Rubić</w:t>
            </w:r>
            <w:proofErr w:type="spellEnd"/>
            <w:r w:rsidR="00474DEE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 </w:t>
            </w:r>
            <w:r w:rsidR="00474DEE" w:rsidRPr="00CB2C08">
              <w:rPr>
                <w:rFonts w:ascii="Arial" w:hAnsi="Arial" w:cs="Arial"/>
                <w:bCs/>
                <w:sz w:val="24"/>
                <w:szCs w:val="24"/>
              </w:rPr>
              <w:t>MD.</w:t>
            </w:r>
          </w:p>
        </w:tc>
      </w:tr>
      <w:tr w:rsidR="00524152" w:rsidRPr="00CB2C08" w:rsidTr="0041760E">
        <w:tc>
          <w:tcPr>
            <w:tcW w:w="15501" w:type="dxa"/>
            <w:gridSpan w:val="3"/>
            <w:shd w:val="clear" w:color="auto" w:fill="F2F2F2" w:themeFill="background1" w:themeFillShade="F2"/>
          </w:tcPr>
          <w:p w:rsidR="00524152" w:rsidRPr="00CB2C08" w:rsidRDefault="00524152" w:rsidP="004176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Wednesday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</w:rPr>
              <w:t>, 13. 11. 2024.</w:t>
            </w:r>
          </w:p>
        </w:tc>
      </w:tr>
      <w:tr w:rsidR="005E6D8E" w:rsidRPr="00CB2C08" w:rsidTr="002371C6">
        <w:tc>
          <w:tcPr>
            <w:tcW w:w="7508" w:type="dxa"/>
            <w:gridSpan w:val="2"/>
          </w:tcPr>
          <w:p w:rsidR="006E2255" w:rsidRPr="00CB2C08" w:rsidRDefault="006E2255" w:rsidP="006E2255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Seminar B3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>Prof.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Ivana </w:t>
            </w:r>
            <w:proofErr w:type="spellStart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Goić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Barišić,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MD.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E2255" w:rsidRPr="00CB2C08" w:rsidRDefault="006E2255" w:rsidP="006E22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Neisseria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Haemophilus</w:t>
            </w:r>
            <w:proofErr w:type="spellEnd"/>
            <w:r w:rsidR="00BC0C3B"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</w:t>
            </w:r>
            <w:r w:rsidR="00BC0C3B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C0C3B"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Bordetella</w:t>
            </w:r>
            <w:proofErr w:type="spellEnd"/>
            <w:r w:rsidR="00BC0C3B"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Brucella</w:t>
            </w:r>
            <w:proofErr w:type="spellEnd"/>
            <w:r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.</w:t>
            </w:r>
          </w:p>
          <w:p w:rsidR="00F868BA" w:rsidRPr="00CB2C08" w:rsidRDefault="006E2255" w:rsidP="006E22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8,50 –  10,25 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</w:t>
            </w:r>
            <w:r w:rsidR="00407A1C" w:rsidRPr="00CB2C08">
              <w:rPr>
                <w:rFonts w:ascii="Arial" w:hAnsi="Arial" w:cs="Arial"/>
                <w:b/>
                <w:sz w:val="24"/>
                <w:szCs w:val="24"/>
              </w:rPr>
              <w:t>(1,2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), 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P010-classroom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, PAC </w:t>
            </w:r>
          </w:p>
          <w:p w:rsidR="00A62431" w:rsidRPr="00CB2C08" w:rsidRDefault="00A62431" w:rsidP="006E22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3" w:type="dxa"/>
          </w:tcPr>
          <w:p w:rsidR="00524152" w:rsidRPr="00CB2C08" w:rsidRDefault="00524152" w:rsidP="00524152">
            <w:pPr>
              <w:ind w:right="25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B3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(4h): </w:t>
            </w:r>
            <w:r w:rsidRPr="00CB2C08">
              <w:rPr>
                <w:b/>
              </w:rPr>
              <w:t>):</w:t>
            </w:r>
            <w:r w:rsidRPr="00CB2C08">
              <w:rPr>
                <w:b/>
                <w:i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Macroscopic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biochemical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identification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Enterobacteriaceae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Serotyping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Serological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testing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Widal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agglutination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Yersiniae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Characteristics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Bordetella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Brucella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524152" w:rsidRPr="00CB2C08" w:rsidRDefault="00524152" w:rsidP="00524152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E120F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  8,00 – 11,00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10E46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B10E46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10E46" w:rsidRPr="00CB2C08">
              <w:rPr>
                <w:rFonts w:ascii="Arial" w:hAnsi="Arial" w:cs="Arial"/>
                <w:i/>
                <w:sz w:val="24"/>
                <w:szCs w:val="24"/>
              </w:rPr>
              <w:t>Merica</w:t>
            </w:r>
            <w:proofErr w:type="spellEnd"/>
            <w:r w:rsidR="00B10E46" w:rsidRPr="00CB2C08">
              <w:rPr>
                <w:rFonts w:ascii="Arial" w:hAnsi="Arial" w:cs="Arial"/>
                <w:i/>
                <w:sz w:val="24"/>
                <w:szCs w:val="24"/>
              </w:rPr>
              <w:t xml:space="preserve"> Carev,</w:t>
            </w:r>
            <w:r w:rsidR="00B10E46" w:rsidRPr="00CB2C08">
              <w:rPr>
                <w:rFonts w:ascii="Arial" w:hAnsi="Arial" w:cs="Arial"/>
                <w:sz w:val="24"/>
                <w:szCs w:val="24"/>
              </w:rPr>
              <w:t xml:space="preserve"> MD.</w:t>
            </w:r>
            <w:r w:rsidR="00B10E46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10E46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B10E46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10E46" w:rsidRPr="00CB2C08">
              <w:rPr>
                <w:iCs/>
              </w:rPr>
              <w:t xml:space="preserve">    </w:t>
            </w:r>
            <w:r w:rsidR="00B10E46" w:rsidRPr="00CB2C08">
              <w:t xml:space="preserve">        </w:t>
            </w:r>
          </w:p>
          <w:p w:rsidR="007E7A70" w:rsidRPr="00CB2C08" w:rsidRDefault="00524152" w:rsidP="00013D2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6E120F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: 11,00 – 14,00 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1D35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C41D35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41D35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="00C41D35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="00C41D35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="00C41D35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C41D35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41D35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C41D35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41D35"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  </w:t>
            </w:r>
            <w:r w:rsidR="00C41D35" w:rsidRPr="00CB2C0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41D35"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2371C6" w:rsidRPr="00CB2C08" w:rsidTr="00C964BD">
        <w:tc>
          <w:tcPr>
            <w:tcW w:w="15501" w:type="dxa"/>
            <w:gridSpan w:val="3"/>
            <w:shd w:val="clear" w:color="auto" w:fill="F2F2F2" w:themeFill="background1" w:themeFillShade="F2"/>
          </w:tcPr>
          <w:p w:rsidR="002371C6" w:rsidRPr="00CB2C08" w:rsidRDefault="00BC0C3B" w:rsidP="00955E8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Thursday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</w:rPr>
              <w:t>, 14. 11. 2024.</w:t>
            </w:r>
          </w:p>
        </w:tc>
      </w:tr>
      <w:tr w:rsidR="005E6D8E" w:rsidRPr="00CB2C08" w:rsidTr="00AA655A">
        <w:tc>
          <w:tcPr>
            <w:tcW w:w="7465" w:type="dxa"/>
          </w:tcPr>
          <w:p w:rsidR="00AC7E72" w:rsidRPr="00CB2C08" w:rsidRDefault="00AC7E72" w:rsidP="00AC7E72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Seminar B</w:t>
            </w:r>
            <w:r w:rsidR="006E120F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>Prof.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Ivana </w:t>
            </w:r>
            <w:proofErr w:type="spellStart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Goić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Barišić,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MD.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561D0" w:rsidRPr="00CB2C08" w:rsidRDefault="00C561D0" w:rsidP="00C56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Gram-negative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nonfermenting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Pseudomonas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Acinetobacter,Stenotrophmonas</w:t>
            </w:r>
            <w:proofErr w:type="spellEnd"/>
            <w:r w:rsidR="00BC0C3B" w:rsidRPr="00CB2C0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2E35BF" w:rsidRPr="00CB2C08" w:rsidRDefault="00AC7E72" w:rsidP="00C561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8,</w:t>
            </w:r>
            <w:r w:rsidR="00C561D0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0 –  </w:t>
            </w:r>
            <w:r w:rsidR="00C561D0" w:rsidRPr="00CB2C0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C561D0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</w:t>
            </w:r>
            <w:r w:rsidR="00407A1C" w:rsidRPr="00CB2C08">
              <w:rPr>
                <w:rFonts w:ascii="Arial" w:hAnsi="Arial" w:cs="Arial"/>
                <w:b/>
                <w:sz w:val="24"/>
                <w:szCs w:val="24"/>
              </w:rPr>
              <w:t>(1,2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), 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P010-classroom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 PAC</w:t>
            </w:r>
          </w:p>
          <w:p w:rsidR="008874F5" w:rsidRPr="00CB2C08" w:rsidRDefault="008874F5" w:rsidP="007E7A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7A70" w:rsidRPr="00CB2C08" w:rsidRDefault="007E7A70" w:rsidP="007E7A70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Seminar B4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(2h): </w:t>
            </w:r>
            <w:r w:rsidR="008874F5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8874F5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874F5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="008874F5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="008874F5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="008874F5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8874F5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8874F5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8874F5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8874F5"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  </w:t>
            </w:r>
            <w:r w:rsidR="008874F5" w:rsidRPr="00CB2C0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8874F5"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  <w:p w:rsidR="007E7A70" w:rsidRPr="00CB2C08" w:rsidRDefault="007E7A70" w:rsidP="007E7A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Gram-negative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nonfermenting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Acinetobacter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Pseudomonas,Stenotrophmonas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:rsidR="007E7A70" w:rsidRPr="00CB2C08" w:rsidRDefault="007E7A70" w:rsidP="007E7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9,40 –  11,15  </w:t>
            </w:r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="00407A1C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 (3,4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P010-classroom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 PAC</w:t>
            </w:r>
          </w:p>
          <w:p w:rsidR="00474DEE" w:rsidRPr="00CB2C08" w:rsidRDefault="00474DEE" w:rsidP="00B62BA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B62BA2" w:rsidRPr="00CB2C08" w:rsidRDefault="00B62BA2" w:rsidP="00B62B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Seminar B5 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(2h):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 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</w:p>
          <w:p w:rsidR="00B62BA2" w:rsidRPr="00CB2C08" w:rsidRDefault="00B62BA2" w:rsidP="00B62BA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Gram-negative,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curved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, rod-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shaped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Vibrio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Helicobacter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Campylobacter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Anaerobic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Clostridium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Lactobacillus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Actinomyces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family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Bacteroideaceae</w:t>
            </w:r>
            <w:proofErr w:type="spellEnd"/>
          </w:p>
          <w:p w:rsidR="007E7A70" w:rsidRPr="00CB2C08" w:rsidRDefault="00B62BA2" w:rsidP="00C561D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11,20 – 12,55 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07A1C" w:rsidRPr="00CB2C08">
              <w:rPr>
                <w:rFonts w:ascii="Arial" w:hAnsi="Arial" w:cs="Arial"/>
                <w:b/>
                <w:sz w:val="24"/>
                <w:szCs w:val="24"/>
              </w:rPr>
              <w:t>II (3,4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), 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P010-classroom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 PAC</w:t>
            </w:r>
          </w:p>
        </w:tc>
        <w:tc>
          <w:tcPr>
            <w:tcW w:w="8036" w:type="dxa"/>
            <w:gridSpan w:val="2"/>
          </w:tcPr>
          <w:p w:rsidR="00524152" w:rsidRPr="00CB2C08" w:rsidRDefault="00524152" w:rsidP="00524152">
            <w:pPr>
              <w:ind w:right="252"/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Vježba B3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(4h):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Macroscopic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biochemical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identification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Enterobacteriaceae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Serotyping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Serological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testing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Widal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agglutination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Yersiniae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Characteristics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Bordetella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Brucella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524152" w:rsidRPr="00CB2C08" w:rsidRDefault="00524152" w:rsidP="00524152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1: 10,00 – 13,00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Dr. 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Žana </w:t>
            </w:r>
            <w:proofErr w:type="spellStart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Rubić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 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>MD.</w:t>
            </w:r>
          </w:p>
          <w:p w:rsidR="00457CEB" w:rsidRPr="00CB2C08" w:rsidRDefault="00524152" w:rsidP="00524152">
            <w:pPr>
              <w:rPr>
                <w:iCs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2: 13,00 – 16,00 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DEE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474DEE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74DEE" w:rsidRPr="00CB2C08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="00474DEE"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="00474DEE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474DEE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474DEE" w:rsidRPr="00CB2C08">
              <w:rPr>
                <w:iCs/>
              </w:rPr>
              <w:t xml:space="preserve">   </w:t>
            </w:r>
          </w:p>
          <w:p w:rsidR="00457CEB" w:rsidRPr="00CB2C08" w:rsidRDefault="00457CEB" w:rsidP="00524152">
            <w:pPr>
              <w:rPr>
                <w:iCs/>
              </w:rPr>
            </w:pPr>
          </w:p>
          <w:p w:rsidR="00457CEB" w:rsidRPr="00CB2C08" w:rsidRDefault="00457CEB" w:rsidP="00524152">
            <w:pPr>
              <w:rPr>
                <w:iCs/>
              </w:rPr>
            </w:pPr>
          </w:p>
          <w:p w:rsidR="00457CEB" w:rsidRPr="00CB2C08" w:rsidRDefault="00457CEB" w:rsidP="00524152">
            <w:pPr>
              <w:rPr>
                <w:iCs/>
              </w:rPr>
            </w:pPr>
          </w:p>
          <w:p w:rsidR="00457CEB" w:rsidRPr="00CB2C08" w:rsidRDefault="00457CEB" w:rsidP="00524152">
            <w:pPr>
              <w:rPr>
                <w:iCs/>
              </w:rPr>
            </w:pPr>
          </w:p>
          <w:p w:rsidR="00457CEB" w:rsidRPr="00CB2C08" w:rsidRDefault="00457CEB" w:rsidP="00524152">
            <w:pPr>
              <w:rPr>
                <w:iCs/>
              </w:rPr>
            </w:pPr>
          </w:p>
          <w:p w:rsidR="00457CEB" w:rsidRPr="00CB2C08" w:rsidRDefault="00457CEB" w:rsidP="00524152">
            <w:pPr>
              <w:rPr>
                <w:iCs/>
              </w:rPr>
            </w:pPr>
          </w:p>
          <w:p w:rsidR="00457CEB" w:rsidRPr="00CB2C08" w:rsidRDefault="00457CEB" w:rsidP="00524152">
            <w:pPr>
              <w:rPr>
                <w:iCs/>
              </w:rPr>
            </w:pPr>
          </w:p>
          <w:p w:rsidR="00457CEB" w:rsidRPr="00CB2C08" w:rsidRDefault="00457CEB" w:rsidP="00524152">
            <w:pPr>
              <w:rPr>
                <w:iCs/>
              </w:rPr>
            </w:pPr>
          </w:p>
          <w:p w:rsidR="00302756" w:rsidRPr="00CB2C08" w:rsidRDefault="00474DEE" w:rsidP="005241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2C08">
              <w:rPr>
                <w:iCs/>
              </w:rPr>
              <w:t xml:space="preserve"> </w:t>
            </w:r>
            <w:r w:rsidRPr="00CB2C08">
              <w:t xml:space="preserve">        </w:t>
            </w:r>
          </w:p>
        </w:tc>
      </w:tr>
      <w:tr w:rsidR="00B7717D" w:rsidRPr="00CB2C08" w:rsidTr="00E937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B7717D" w:rsidRPr="00CB2C08" w:rsidRDefault="00BC0C3B" w:rsidP="00B7717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Friday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15. 11. 2024.</w:t>
            </w:r>
          </w:p>
        </w:tc>
      </w:tr>
      <w:tr w:rsidR="00955E82" w:rsidRPr="00CB2C08" w:rsidTr="00AA655A">
        <w:tc>
          <w:tcPr>
            <w:tcW w:w="7465" w:type="dxa"/>
          </w:tcPr>
          <w:p w:rsidR="007E7A70" w:rsidRPr="00CB2C08" w:rsidRDefault="00955E82" w:rsidP="007E7A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E7A70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Seminar B5 </w:t>
            </w:r>
            <w:r w:rsidR="007E7A70"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(2h): </w:t>
            </w:r>
            <w:r w:rsidR="008874F5" w:rsidRPr="00CB2C08">
              <w:rPr>
                <w:rFonts w:ascii="Arial" w:hAnsi="Arial" w:cs="Arial"/>
                <w:sz w:val="24"/>
                <w:szCs w:val="24"/>
              </w:rPr>
              <w:t xml:space="preserve">Prof. </w:t>
            </w:r>
            <w:r w:rsidR="008874F5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Marija </w:t>
            </w:r>
            <w:proofErr w:type="spellStart"/>
            <w:r w:rsidR="008874F5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Tonkić</w:t>
            </w:r>
            <w:proofErr w:type="spellEnd"/>
            <w:r w:rsidR="008874F5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="008874F5" w:rsidRPr="00CB2C08">
              <w:rPr>
                <w:rFonts w:ascii="Arial" w:hAnsi="Arial" w:cs="Arial"/>
                <w:sz w:val="24"/>
                <w:szCs w:val="24"/>
              </w:rPr>
              <w:t xml:space="preserve">MD. </w:t>
            </w:r>
            <w:proofErr w:type="spellStart"/>
            <w:r w:rsidR="008874F5"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="008874F5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7E7A70" w:rsidRPr="00CB2C08" w:rsidRDefault="007E7A70" w:rsidP="007E7A70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Gram-negative,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curved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, rod-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shaped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Vibrio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Helicobacter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Campylobacter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Anaerobic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Clostridium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Lactobacillus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Actinomyces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family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Bacteroideaceae</w:t>
            </w:r>
            <w:proofErr w:type="spellEnd"/>
          </w:p>
          <w:p w:rsidR="007E7A70" w:rsidRPr="00CB2C08" w:rsidRDefault="00B62BA2" w:rsidP="007E7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E7A70"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874F5" w:rsidRPr="00CB2C0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E7A70" w:rsidRPr="00CB2C08">
              <w:rPr>
                <w:rFonts w:ascii="Arial" w:hAnsi="Arial" w:cs="Arial"/>
                <w:b/>
                <w:sz w:val="24"/>
                <w:szCs w:val="24"/>
              </w:rPr>
              <w:t>0 –</w:t>
            </w:r>
            <w:r w:rsidR="008874F5" w:rsidRPr="00CB2C08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7E7A70"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8874F5" w:rsidRPr="00CB2C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E7A70" w:rsidRPr="00CB2C08">
              <w:rPr>
                <w:rFonts w:ascii="Arial" w:hAnsi="Arial" w:cs="Arial"/>
                <w:b/>
                <w:sz w:val="24"/>
                <w:szCs w:val="24"/>
              </w:rPr>
              <w:t xml:space="preserve">5  </w:t>
            </w:r>
            <w:r w:rsidR="007E7A70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="007E7A70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="007E7A70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7E7A70"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07A1C" w:rsidRPr="00CB2C08">
              <w:rPr>
                <w:rFonts w:ascii="Arial" w:hAnsi="Arial" w:cs="Arial"/>
                <w:b/>
                <w:sz w:val="24"/>
                <w:szCs w:val="24"/>
              </w:rPr>
              <w:t>(1,2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), 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P010-classroom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 PAC</w:t>
            </w:r>
          </w:p>
          <w:p w:rsidR="006E120F" w:rsidRPr="00CB2C08" w:rsidRDefault="006E120F" w:rsidP="00955E8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6E120F" w:rsidRPr="00CB2C08" w:rsidRDefault="006E120F" w:rsidP="00955E82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645264" w:rsidRPr="00CB2C08" w:rsidRDefault="00645264" w:rsidP="00BC0C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524152" w:rsidRPr="00CB2C08" w:rsidRDefault="00524152" w:rsidP="0052415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(4h):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Pseudomonas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on OA,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resistant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strains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Campylobacter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-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Vibrio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culture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Helicobacter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tissue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sample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Collecting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transporting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specimens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anaerobic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Principles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anaerobic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Neisseria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spp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.,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Haemophilus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955E82" w:rsidRPr="00CB2C08" w:rsidRDefault="00524152" w:rsidP="00BC0C3B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62BA2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E7A70" w:rsidRPr="00CB2C0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B46C22">
              <w:rPr>
                <w:rFonts w:ascii="Arial" w:hAnsi="Arial" w:cs="Arial"/>
                <w:b/>
                <w:sz w:val="24"/>
                <w:szCs w:val="24"/>
              </w:rPr>
              <w:t xml:space="preserve"> 8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,00 – 1</w:t>
            </w:r>
            <w:r w:rsidR="00B46C2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,00  </w:t>
            </w:r>
            <w:r w:rsidR="00457CEB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7CEB" w:rsidRPr="00CB2C08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="00457CEB"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457CEB" w:rsidRPr="00CB2C08">
              <w:rPr>
                <w:iCs/>
              </w:rPr>
              <w:t xml:space="preserve">    </w:t>
            </w:r>
            <w:r w:rsidR="00457CEB" w:rsidRPr="00CB2C08">
              <w:t xml:space="preserve">       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B62BA2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C0C3B" w:rsidRPr="00CB2C0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46C2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B46C2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,00  </w:t>
            </w:r>
            <w:r w:rsidR="00457CEB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57CEB" w:rsidRPr="00CB2C08">
              <w:rPr>
                <w:rFonts w:ascii="Arial" w:hAnsi="Arial" w:cs="Arial"/>
                <w:i/>
                <w:sz w:val="24"/>
                <w:szCs w:val="24"/>
              </w:rPr>
              <w:t>Merica</w:t>
            </w:r>
            <w:proofErr w:type="spellEnd"/>
            <w:r w:rsidR="00457CEB" w:rsidRPr="00CB2C08">
              <w:rPr>
                <w:rFonts w:ascii="Arial" w:hAnsi="Arial" w:cs="Arial"/>
                <w:i/>
                <w:sz w:val="24"/>
                <w:szCs w:val="24"/>
              </w:rPr>
              <w:t xml:space="preserve"> Carev,</w:t>
            </w:r>
            <w:r w:rsidR="00457CEB" w:rsidRPr="00CB2C08">
              <w:rPr>
                <w:rFonts w:ascii="Arial" w:hAnsi="Arial" w:cs="Arial"/>
                <w:sz w:val="24"/>
                <w:szCs w:val="24"/>
              </w:rPr>
              <w:t xml:space="preserve"> MD.</w:t>
            </w:r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BC0C3B" w:rsidRPr="00CB2C08" w:rsidRDefault="00BC0C3B" w:rsidP="00CA2F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6CC" w:rsidRPr="00CB2C08" w:rsidTr="00C964BD">
        <w:tc>
          <w:tcPr>
            <w:tcW w:w="15501" w:type="dxa"/>
            <w:gridSpan w:val="3"/>
            <w:shd w:val="clear" w:color="auto" w:fill="BFBFBF" w:themeFill="background1" w:themeFillShade="BF"/>
          </w:tcPr>
          <w:p w:rsidR="008B06CC" w:rsidRPr="00CB2C08" w:rsidRDefault="00A763FA" w:rsidP="00C964BD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color w:val="FF0000"/>
                <w:sz w:val="24"/>
                <w:szCs w:val="24"/>
              </w:rPr>
              <w:t>3</w:t>
            </w:r>
            <w:r w:rsidR="008B06CC" w:rsidRPr="00CB2C08">
              <w:rPr>
                <w:rFonts w:ascii="Arial" w:hAnsi="Arial" w:cs="Arial"/>
                <w:b/>
                <w:color w:val="FF0000"/>
                <w:sz w:val="24"/>
                <w:szCs w:val="24"/>
              </w:rPr>
              <w:t>.week</w:t>
            </w:r>
          </w:p>
        </w:tc>
      </w:tr>
      <w:tr w:rsidR="00B5285B" w:rsidRPr="00CB2C08" w:rsidTr="00C964BD">
        <w:tc>
          <w:tcPr>
            <w:tcW w:w="15501" w:type="dxa"/>
            <w:gridSpan w:val="3"/>
            <w:shd w:val="clear" w:color="auto" w:fill="F2F2F2" w:themeFill="background1" w:themeFillShade="F2"/>
          </w:tcPr>
          <w:p w:rsidR="00B5285B" w:rsidRPr="00CB2C08" w:rsidRDefault="008B06CC" w:rsidP="00711E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Monday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11E88" w:rsidRPr="00CB2C08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. 11. 202</w:t>
            </w:r>
            <w:r w:rsidR="00711E88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11E88" w:rsidRPr="00CB2C08" w:rsidTr="00E618DA">
        <w:tc>
          <w:tcPr>
            <w:tcW w:w="7465" w:type="dxa"/>
          </w:tcPr>
          <w:p w:rsidR="00711E88" w:rsidRPr="00CB2C08" w:rsidRDefault="00711E88" w:rsidP="00E618DA">
            <w:pPr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Holiday</w:t>
            </w:r>
            <w:proofErr w:type="spellEnd"/>
          </w:p>
        </w:tc>
        <w:tc>
          <w:tcPr>
            <w:tcW w:w="8036" w:type="dxa"/>
            <w:gridSpan w:val="2"/>
          </w:tcPr>
          <w:p w:rsidR="00302756" w:rsidRPr="00CB2C08" w:rsidRDefault="00302756" w:rsidP="00E61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D8E" w:rsidRPr="00CB2C08" w:rsidTr="00AA655A">
        <w:tc>
          <w:tcPr>
            <w:tcW w:w="15501" w:type="dxa"/>
            <w:gridSpan w:val="3"/>
            <w:shd w:val="clear" w:color="auto" w:fill="F2F2F2" w:themeFill="background1" w:themeFillShade="F2"/>
          </w:tcPr>
          <w:p w:rsidR="005E6D8E" w:rsidRPr="00CB2C08" w:rsidRDefault="00A763FA" w:rsidP="00A763FA">
            <w:pPr>
              <w:rPr>
                <w:b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Tuesday</w:t>
            </w:r>
            <w:proofErr w:type="spellEnd"/>
            <w:r w:rsidR="002B34FB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19</w:t>
            </w:r>
            <w:r w:rsidR="002B34FB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11. 2024.</w:t>
            </w:r>
          </w:p>
        </w:tc>
      </w:tr>
      <w:tr w:rsidR="005E6D8E" w:rsidRPr="00CB2C08" w:rsidTr="00AA655A">
        <w:tc>
          <w:tcPr>
            <w:tcW w:w="7465" w:type="dxa"/>
          </w:tcPr>
          <w:p w:rsidR="00C561D0" w:rsidRPr="00CB2C08" w:rsidRDefault="00C561D0" w:rsidP="00C56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Lecture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B3 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(3h):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Prof. 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Marija </w:t>
            </w:r>
            <w:proofErr w:type="spellStart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Tonkić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MD.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C561D0" w:rsidRPr="00CB2C08" w:rsidRDefault="00C561D0" w:rsidP="00C561D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Gram-negative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spiral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family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Spirochaetaceae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C561D0" w:rsidRPr="00CB2C08" w:rsidRDefault="00C561D0" w:rsidP="00C561D0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Cell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wall-defective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family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Mycoplasmataceae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Obligate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intracellular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Rickettsiaceae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Chlamydiaceae</w:t>
            </w:r>
            <w:proofErr w:type="spellEnd"/>
          </w:p>
          <w:p w:rsidR="005E6D8E" w:rsidRPr="00CB2C08" w:rsidRDefault="00B62BA2" w:rsidP="007560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8,00 – 10,25  B10</w:t>
            </w:r>
            <w:r w:rsidR="00756088" w:rsidRPr="00CB2C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,BSB</w:t>
            </w:r>
          </w:p>
        </w:tc>
        <w:tc>
          <w:tcPr>
            <w:tcW w:w="8036" w:type="dxa"/>
            <w:gridSpan w:val="2"/>
          </w:tcPr>
          <w:p w:rsidR="00BC0C3B" w:rsidRPr="00CB2C08" w:rsidRDefault="00BC0C3B" w:rsidP="00BC0C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(4h):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Pseudomonas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on OA,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resistant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strains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… </w:t>
            </w:r>
          </w:p>
          <w:p w:rsidR="00BC0C3B" w:rsidRPr="00CB2C08" w:rsidRDefault="00BC0C3B" w:rsidP="00BC0C3B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2:  </w:t>
            </w:r>
            <w:r w:rsidR="00B62BA2" w:rsidRPr="00CB2C08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B62BA2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FA2EEC"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Žana </w:t>
            </w:r>
            <w:proofErr w:type="spellStart"/>
            <w:r w:rsidR="00FA2EEC" w:rsidRPr="00CB2C08">
              <w:rPr>
                <w:rFonts w:ascii="Arial" w:hAnsi="Arial" w:cs="Arial"/>
                <w:bCs/>
                <w:i/>
                <w:sz w:val="24"/>
                <w:szCs w:val="24"/>
              </w:rPr>
              <w:t>Rubić</w:t>
            </w:r>
            <w:proofErr w:type="spellEnd"/>
            <w:r w:rsidR="00FA2EEC" w:rsidRPr="00CB2C08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, 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MD.</w:t>
            </w:r>
          </w:p>
          <w:p w:rsidR="00BC0C3B" w:rsidRPr="00CB2C08" w:rsidRDefault="00BC0C3B" w:rsidP="00BC0C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CA2F87"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 1</w:t>
            </w:r>
            <w:r w:rsidR="00B62BA2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B62BA2" w:rsidRPr="00CB2C0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,00  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>Merica</w:t>
            </w:r>
            <w:proofErr w:type="spellEnd"/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 xml:space="preserve"> Carev,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 xml:space="preserve"> MD.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84333C" w:rsidRPr="00CB2C08" w:rsidRDefault="0084333C" w:rsidP="0075608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4333C" w:rsidRPr="00CB2C08" w:rsidTr="00D63E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84333C" w:rsidRPr="00CB2C08" w:rsidRDefault="00A763FA" w:rsidP="00A763F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Wednesday</w:t>
            </w:r>
            <w:proofErr w:type="spellEnd"/>
            <w:r w:rsidR="002B34FB"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r w:rsidR="002B34FB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2B34FB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11. 2024.</w:t>
            </w:r>
          </w:p>
        </w:tc>
      </w:tr>
      <w:tr w:rsidR="0084333C" w:rsidRPr="00CB2C08" w:rsidTr="00AA655A">
        <w:tc>
          <w:tcPr>
            <w:tcW w:w="7465" w:type="dxa"/>
          </w:tcPr>
          <w:p w:rsidR="0018097E" w:rsidRPr="00CB2C08" w:rsidRDefault="0056372A" w:rsidP="0056372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B</w:t>
            </w:r>
            <w:r w:rsidR="00477C8D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 </w:t>
            </w:r>
            <w:r w:rsidR="00AC1D80" w:rsidRPr="00CB2C08">
              <w:rPr>
                <w:rFonts w:ascii="Arial" w:hAnsi="Arial" w:cs="Arial"/>
                <w:iCs/>
                <w:sz w:val="24"/>
                <w:szCs w:val="24"/>
              </w:rPr>
              <w:t>Prof.</w:t>
            </w:r>
            <w:r w:rsidR="00AC1D80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Ivana </w:t>
            </w:r>
            <w:proofErr w:type="spellStart"/>
            <w:r w:rsidR="00AC1D80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Goić</w:t>
            </w:r>
            <w:proofErr w:type="spellEnd"/>
            <w:r w:rsidR="00AC1D80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Barišić, </w:t>
            </w:r>
            <w:r w:rsidR="00AC1D80" w:rsidRPr="00CB2C08">
              <w:rPr>
                <w:rFonts w:ascii="Arial" w:hAnsi="Arial" w:cs="Arial"/>
                <w:sz w:val="24"/>
                <w:szCs w:val="24"/>
              </w:rPr>
              <w:t xml:space="preserve">MD. </w:t>
            </w:r>
            <w:proofErr w:type="spellStart"/>
            <w:r w:rsidR="00AC1D80"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="00AC1D80"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62E25" w:rsidRPr="00CB2C08" w:rsidRDefault="00B36B93" w:rsidP="00B36B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iCs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Bacillus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Corynebacterium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Listeria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Legionella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36B93" w:rsidRPr="00CB2C08" w:rsidRDefault="00B36B93" w:rsidP="00B36B9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Acido-resistant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genus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Mycobacterium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6372A" w:rsidRPr="00CB2C08" w:rsidRDefault="00BD43C0" w:rsidP="0056372A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="0056372A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56372A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="0056372A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="0056372A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 </w:t>
            </w:r>
            <w:r w:rsidR="0056372A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="0056372A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="0056372A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="0056372A" w:rsidRPr="00CB2C08">
              <w:t xml:space="preserve"> </w:t>
            </w:r>
            <w:r w:rsidR="0056372A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56372A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56372A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>P010-classroom, PAC</w:t>
            </w:r>
          </w:p>
          <w:p w:rsidR="0084333C" w:rsidRPr="00CB2C08" w:rsidRDefault="0084333C" w:rsidP="000665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77C8D" w:rsidRPr="00CB2C08" w:rsidRDefault="00477C8D" w:rsidP="00477C8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B6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  <w:p w:rsidR="00477C8D" w:rsidRPr="00CB2C08" w:rsidRDefault="00477C8D" w:rsidP="00477C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iCs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Bacillus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Corynebacterium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Listeria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Legionella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77C8D" w:rsidRPr="00CB2C08" w:rsidRDefault="00477C8D" w:rsidP="00477C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Acido-resistant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bacteria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genus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Mycobacterium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77C8D" w:rsidRPr="00CB2C08" w:rsidRDefault="00477C8D" w:rsidP="00477C8D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9,40 – 11,15 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07A1C" w:rsidRPr="00CB2C08">
              <w:rPr>
                <w:rFonts w:ascii="Arial" w:hAnsi="Arial" w:cs="Arial"/>
                <w:b/>
                <w:sz w:val="24"/>
                <w:szCs w:val="24"/>
              </w:rPr>
              <w:t>II (3,4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), 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>P010-classroom, PAC</w:t>
            </w:r>
          </w:p>
          <w:p w:rsidR="00BD43C0" w:rsidRPr="00CB2C08" w:rsidRDefault="00BD43C0" w:rsidP="000665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DC3339" w:rsidRPr="00CB2C08" w:rsidRDefault="00DC3339" w:rsidP="00DC3339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B5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(4h): 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anthracis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presentation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spores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capsule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subtillis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spores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Corynebacterium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staining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Listeria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culture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Acid-fast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staining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Ziehl-Nielsen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Specimens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collecting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transporting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processing for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isolation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mycobacteria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mycobacteria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Test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resistance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tuberculostatics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Serologic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tests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for 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T.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pallidum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</w:t>
            </w:r>
          </w:p>
          <w:p w:rsidR="00DC3339" w:rsidRPr="00CB2C08" w:rsidRDefault="00DC3339" w:rsidP="00DC33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Mycoplasma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Ureaplasma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culture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3947E3" w:rsidRPr="00CB2C08" w:rsidRDefault="003947E3" w:rsidP="003947E3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2F87" w:rsidRPr="00CB2C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77C8D" w:rsidRPr="00CB2C08">
              <w:rPr>
                <w:rFonts w:ascii="Arial" w:hAnsi="Arial" w:cs="Arial"/>
                <w:b/>
                <w:sz w:val="24"/>
                <w:szCs w:val="24"/>
              </w:rPr>
              <w:t>: 10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477C8D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,00   </w:t>
            </w:r>
            <w:r w:rsidR="00C41D35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C41D35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41D35" w:rsidRPr="00CB2C08">
              <w:rPr>
                <w:rFonts w:ascii="Arial" w:hAnsi="Arial" w:cs="Arial"/>
                <w:i/>
                <w:sz w:val="24"/>
                <w:szCs w:val="24"/>
              </w:rPr>
              <w:t>Merica</w:t>
            </w:r>
            <w:proofErr w:type="spellEnd"/>
            <w:r w:rsidR="00C41D35" w:rsidRPr="00CB2C08">
              <w:rPr>
                <w:rFonts w:ascii="Arial" w:hAnsi="Arial" w:cs="Arial"/>
                <w:i/>
                <w:sz w:val="24"/>
                <w:szCs w:val="24"/>
              </w:rPr>
              <w:t xml:space="preserve"> Carev,</w:t>
            </w:r>
            <w:r w:rsidR="00C41D35" w:rsidRPr="00CB2C08">
              <w:rPr>
                <w:rFonts w:ascii="Arial" w:hAnsi="Arial" w:cs="Arial"/>
                <w:sz w:val="24"/>
                <w:szCs w:val="24"/>
              </w:rPr>
              <w:t xml:space="preserve"> MD.</w:t>
            </w:r>
            <w:r w:rsidR="00C41D35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C41D35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C41D35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947E3" w:rsidRPr="00CB2C08" w:rsidRDefault="003947E3" w:rsidP="003947E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2F87"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477C8D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477C8D" w:rsidRPr="00CB2C0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,00   </w:t>
            </w:r>
            <w:r w:rsidR="00C41D35" w:rsidRPr="00CB2C08">
              <w:rPr>
                <w:rFonts w:ascii="Arial" w:hAnsi="Arial" w:cs="Arial"/>
                <w:sz w:val="24"/>
                <w:szCs w:val="24"/>
              </w:rPr>
              <w:t>Prof.</w:t>
            </w:r>
            <w:r w:rsidR="00C41D35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41D35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Vanja Kaliterna</w:t>
            </w:r>
            <w:r w:rsidR="00C41D35"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="00C41D35"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="00C41D35"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C3339" w:rsidRPr="00CB2C08" w:rsidRDefault="00DC3339" w:rsidP="00D461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33C" w:rsidRPr="00CB2C08" w:rsidTr="00D63E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84333C" w:rsidRPr="00CB2C08" w:rsidRDefault="00A763FA" w:rsidP="00A763FA">
            <w:pPr>
              <w:rPr>
                <w:b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Thursday</w:t>
            </w:r>
            <w:proofErr w:type="spellEnd"/>
            <w:r w:rsidR="0084333C"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="0084333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84333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11. 202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84333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84333C" w:rsidRPr="00CB2C08" w:rsidTr="00D63E10">
        <w:tc>
          <w:tcPr>
            <w:tcW w:w="7465" w:type="dxa"/>
          </w:tcPr>
          <w:p w:rsidR="002045D7" w:rsidRPr="00CB2C08" w:rsidRDefault="002045D7" w:rsidP="002045D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Lecture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B4 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(1h):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Prof. 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Marija </w:t>
            </w:r>
            <w:proofErr w:type="spellStart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Tonkić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MD.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2045D7" w:rsidRPr="00CB2C08" w:rsidRDefault="002045D7" w:rsidP="002045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Multiresistant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bacteria</w:t>
            </w:r>
            <w:proofErr w:type="spellEnd"/>
          </w:p>
          <w:p w:rsidR="007C668D" w:rsidRPr="00CB2C08" w:rsidRDefault="002045D7" w:rsidP="00983FAB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8,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0 – 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>35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C1D80" w:rsidRPr="00CB2C08">
              <w:rPr>
                <w:rFonts w:ascii="Arial" w:hAnsi="Arial" w:cs="Arial"/>
                <w:b/>
                <w:sz w:val="24"/>
                <w:szCs w:val="24"/>
              </w:rPr>
              <w:t xml:space="preserve">P010 </w:t>
            </w:r>
            <w:r w:rsidRPr="00CB2C08">
              <w:rPr>
                <w:rFonts w:ascii="Arial" w:hAnsi="Arial" w:cs="Arial"/>
                <w:b/>
                <w:color w:val="222222"/>
                <w:sz w:val="24"/>
                <w:szCs w:val="24"/>
                <w:lang w:eastAsia="hr-HR"/>
              </w:rPr>
              <w:t>amfiteatar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 PA</w:t>
            </w:r>
            <w:r w:rsidR="00AC1D80" w:rsidRPr="00CB2C08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036" w:type="dxa"/>
            <w:gridSpan w:val="2"/>
          </w:tcPr>
          <w:p w:rsidR="00DC3339" w:rsidRPr="00CB2C08" w:rsidRDefault="00DC3339" w:rsidP="00DC33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B5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(4h): 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anthracis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presentation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spores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capsule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B. </w:t>
            </w:r>
          </w:p>
          <w:p w:rsidR="00DC3339" w:rsidRPr="00CB2C08" w:rsidRDefault="00DC3339" w:rsidP="00DC3339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2F87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>: 10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,00   </w:t>
            </w:r>
            <w:r w:rsidRPr="00CB2C08">
              <w:rPr>
                <w:rFonts w:ascii="Arial" w:hAnsi="Arial" w:cs="Arial"/>
                <w:sz w:val="24"/>
                <w:szCs w:val="24"/>
              </w:rPr>
              <w:t>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Vanja Kaliterna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754A3" w:rsidRPr="00CB2C08" w:rsidRDefault="00DC3339" w:rsidP="00983F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A2F87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,00   </w:t>
            </w:r>
            <w:r w:rsidR="00756088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756088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56088" w:rsidRPr="00CB2C08">
              <w:rPr>
                <w:rFonts w:ascii="Arial" w:hAnsi="Arial" w:cs="Arial"/>
                <w:i/>
                <w:sz w:val="24"/>
                <w:szCs w:val="24"/>
              </w:rPr>
              <w:t>Katarina Šiško Kraljević</w:t>
            </w:r>
            <w:r w:rsidR="00756088"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="00756088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756088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756088" w:rsidRPr="00CB2C08">
              <w:rPr>
                <w:iCs/>
              </w:rPr>
              <w:t xml:space="preserve">    </w:t>
            </w:r>
            <w:r w:rsidR="00756088" w:rsidRPr="00CB2C08">
              <w:t xml:space="preserve">        </w:t>
            </w:r>
          </w:p>
        </w:tc>
      </w:tr>
      <w:tr w:rsidR="0084333C" w:rsidRPr="00CB2C08" w:rsidTr="00D63E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84333C" w:rsidRPr="00CB2C08" w:rsidRDefault="00A763FA" w:rsidP="00A763F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Friday</w:t>
            </w:r>
            <w:proofErr w:type="spellEnd"/>
            <w:r w:rsidR="0084333C"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, </w:t>
            </w:r>
            <w:r w:rsidR="0084333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84333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11. 202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84333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84333C" w:rsidRPr="00CB2C08" w:rsidTr="00AA655A">
        <w:tc>
          <w:tcPr>
            <w:tcW w:w="7465" w:type="dxa"/>
          </w:tcPr>
          <w:p w:rsidR="003A1731" w:rsidRPr="00CB2C08" w:rsidRDefault="00E04DE7" w:rsidP="00047415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</w:t>
            </w:r>
            <w:r w:rsidR="003A1731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epetition</w:t>
            </w:r>
            <w:proofErr w:type="spellEnd"/>
            <w:r w:rsidR="0004741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036" w:type="dxa"/>
            <w:gridSpan w:val="2"/>
          </w:tcPr>
          <w:p w:rsidR="0084333C" w:rsidRPr="00CB2C08" w:rsidRDefault="0084333C" w:rsidP="008433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763FA" w:rsidRPr="00CB2C08" w:rsidTr="00E93710">
        <w:tc>
          <w:tcPr>
            <w:tcW w:w="15501" w:type="dxa"/>
            <w:gridSpan w:val="3"/>
            <w:shd w:val="clear" w:color="auto" w:fill="BFBFBF" w:themeFill="background1" w:themeFillShade="BF"/>
          </w:tcPr>
          <w:p w:rsidR="00A763FA" w:rsidRPr="00CB2C08" w:rsidRDefault="00A763FA" w:rsidP="00E93710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color w:val="FF0000"/>
                <w:sz w:val="24"/>
                <w:szCs w:val="24"/>
              </w:rPr>
              <w:lastRenderedPageBreak/>
              <w:t>4.week</w:t>
            </w:r>
          </w:p>
        </w:tc>
      </w:tr>
      <w:tr w:rsidR="00047415" w:rsidRPr="00CB2C08" w:rsidTr="00D63E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047415" w:rsidRPr="00CB2C08" w:rsidRDefault="00A763FA" w:rsidP="00A763FA">
            <w:pPr>
              <w:rPr>
                <w:b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Monday</w:t>
            </w:r>
            <w:proofErr w:type="spellEnd"/>
            <w:r w:rsidR="0004741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 w:rsidR="0004741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11. 202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04741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047415" w:rsidRPr="00CB2C08" w:rsidTr="00AA655A">
        <w:tc>
          <w:tcPr>
            <w:tcW w:w="7465" w:type="dxa"/>
          </w:tcPr>
          <w:p w:rsidR="00E04DE7" w:rsidRPr="00CB2C08" w:rsidRDefault="00E04DE7" w:rsidP="00E04DE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KNOWLEDGE TEST </w:t>
            </w:r>
            <w:r w:rsidRPr="00CB2C0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(</w:t>
            </w:r>
            <w:proofErr w:type="spellStart"/>
            <w:r w:rsidRPr="00CB2C0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Bacteriology</w:t>
            </w:r>
            <w:proofErr w:type="spellEnd"/>
            <w:r w:rsidRPr="00CB2C0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 xml:space="preserve">) – </w:t>
            </w:r>
            <w:proofErr w:type="spellStart"/>
            <w:r w:rsidRPr="00CB2C08">
              <w:rPr>
                <w:rFonts w:ascii="Arial" w:hAnsi="Arial" w:cs="Arial"/>
                <w:b/>
                <w:bCs/>
                <w:iCs/>
                <w:color w:val="FF0000"/>
                <w:sz w:val="24"/>
                <w:szCs w:val="24"/>
              </w:rPr>
              <w:t>exam</w:t>
            </w:r>
            <w:proofErr w:type="spellEnd"/>
          </w:p>
          <w:p w:rsidR="00E04DE7" w:rsidRPr="00CB2C08" w:rsidRDefault="00E04DE7" w:rsidP="00E04DE7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8,00 – 9,00  ;  amfiteatar,</w:t>
            </w:r>
            <w:r w:rsidR="00983FAB" w:rsidRPr="00CB2C08">
              <w:rPr>
                <w:rFonts w:ascii="Arial" w:hAnsi="Arial" w:cs="Arial"/>
                <w:b/>
                <w:sz w:val="24"/>
                <w:szCs w:val="24"/>
              </w:rPr>
              <w:t xml:space="preserve"> P111-sem.2, P114-sem.3, </w:t>
            </w:r>
            <w:r w:rsidR="00983FAB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PA</w:t>
            </w:r>
            <w:r w:rsidR="00637FF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</w:t>
            </w:r>
          </w:p>
          <w:p w:rsidR="00645264" w:rsidRPr="00CB2C08" w:rsidRDefault="00645264" w:rsidP="00047415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  <w:p w:rsidR="00047415" w:rsidRPr="00CB2C08" w:rsidRDefault="00047415" w:rsidP="00047415">
            <w:pPr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Lecture</w:t>
            </w:r>
            <w:proofErr w:type="spellEnd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M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(2h):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>Prof.</w:t>
            </w:r>
            <w:r w:rsidRPr="00CB2C0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Ivana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Goić</w:t>
            </w:r>
            <w:proofErr w:type="spellEnd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Barišić, 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MD.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47415" w:rsidRPr="00CB2C08" w:rsidRDefault="00047415" w:rsidP="00047415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Introduction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medical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mycology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Morphology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reproduction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fungi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Fungal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diseases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pathogenesis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Antifungal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agents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047415" w:rsidRPr="00CB2C08" w:rsidRDefault="00047415" w:rsidP="00AC1D80">
            <w:pPr>
              <w:rPr>
                <w:rFonts w:ascii="Arial" w:hAnsi="Arial" w:cs="Arial"/>
                <w:b/>
                <w:color w:val="222222"/>
                <w:sz w:val="24"/>
                <w:szCs w:val="24"/>
                <w:lang w:eastAsia="hr-HR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9,40 – 11,15  </w:t>
            </w:r>
            <w:r w:rsidR="00AC1D80" w:rsidRPr="00CB2C08">
              <w:rPr>
                <w:rFonts w:ascii="Arial" w:hAnsi="Arial" w:cs="Arial"/>
                <w:b/>
                <w:color w:val="222222"/>
                <w:sz w:val="24"/>
                <w:szCs w:val="24"/>
                <w:lang w:eastAsia="hr-HR"/>
              </w:rPr>
              <w:t>amfiteatar KBC-</w:t>
            </w:r>
            <w:proofErr w:type="spellStart"/>
            <w:r w:rsidR="00AC1D80" w:rsidRPr="00CB2C08">
              <w:rPr>
                <w:rFonts w:ascii="Arial" w:hAnsi="Arial" w:cs="Arial"/>
                <w:b/>
                <w:color w:val="222222"/>
                <w:sz w:val="24"/>
                <w:szCs w:val="24"/>
                <w:lang w:eastAsia="hr-HR"/>
              </w:rPr>
              <w:t>Firule</w:t>
            </w:r>
            <w:proofErr w:type="spellEnd"/>
          </w:p>
          <w:p w:rsidR="00983FAB" w:rsidRPr="00CB2C08" w:rsidRDefault="00983FAB" w:rsidP="00AC1D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047415" w:rsidRPr="00CB2C08" w:rsidRDefault="00047415" w:rsidP="0084333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3713F" w:rsidRPr="00CB2C08" w:rsidTr="00D63E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03713F" w:rsidRPr="00CB2C08" w:rsidRDefault="00A763FA" w:rsidP="00A763FA">
            <w:pPr>
              <w:rPr>
                <w:b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Tuesday</w:t>
            </w:r>
            <w:proofErr w:type="spellEnd"/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11. 2024</w:t>
            </w:r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03713F" w:rsidRPr="00CB2C08" w:rsidTr="00AA655A">
        <w:tc>
          <w:tcPr>
            <w:tcW w:w="7465" w:type="dxa"/>
          </w:tcPr>
          <w:p w:rsidR="00E04DE7" w:rsidRPr="00CB2C08" w:rsidRDefault="00E04DE7" w:rsidP="00E04DE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M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(2h): 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A2EEC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="00FA2EEC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="00FA2EEC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="00FA2EEC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</w:p>
          <w:p w:rsidR="00E04DE7" w:rsidRPr="00CB2C08" w:rsidRDefault="00E04DE7" w:rsidP="00E04DE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n"/>
              </w:rPr>
              <w:t>Medically</w:t>
            </w:r>
            <w:r w:rsidRPr="00CB2C08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Pr="00CB2C08"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n"/>
              </w:rPr>
              <w:t>important</w:t>
            </w:r>
            <w:r w:rsidRPr="00CB2C08">
              <w:rPr>
                <w:rStyle w:val="shorttext"/>
                <w:rFonts w:ascii="Arial" w:hAnsi="Arial" w:cs="Arial"/>
                <w:color w:val="222222"/>
                <w:sz w:val="24"/>
                <w:szCs w:val="24"/>
                <w:lang w:val="en"/>
              </w:rPr>
              <w:t xml:space="preserve"> </w:t>
            </w:r>
            <w:r w:rsidRPr="00CB2C08">
              <w:rPr>
                <w:rStyle w:val="hps"/>
                <w:rFonts w:ascii="Arial" w:hAnsi="Arial" w:cs="Arial"/>
                <w:color w:val="222222"/>
                <w:sz w:val="24"/>
                <w:szCs w:val="24"/>
                <w:lang w:val="en"/>
              </w:rPr>
              <w:t>fungi.</w:t>
            </w:r>
          </w:p>
          <w:p w:rsidR="00E04DE7" w:rsidRPr="00CB2C08" w:rsidRDefault="00E04DE7" w:rsidP="00E04DE7">
            <w:pPr>
              <w:rPr>
                <w:b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8,00 – 9,35 Seminar </w:t>
            </w:r>
            <w:proofErr w:type="spellStart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I</w:t>
            </w:r>
            <w:r w:rsidRPr="00CB2C08">
              <w:rPr>
                <w:iCs/>
              </w:rPr>
              <w:t xml:space="preserve"> 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</w:t>
            </w:r>
            <w:r w:rsidR="00AC1D80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AC1D80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>P010-classroom, PAC</w:t>
            </w:r>
          </w:p>
          <w:p w:rsidR="00E04DE7" w:rsidRPr="00CB2C08" w:rsidRDefault="00E04DE7" w:rsidP="00E04DE7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E04DE7" w:rsidRPr="00CB2C08" w:rsidRDefault="00E04DE7" w:rsidP="00E04DE7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M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(2h): 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 xml:space="preserve">Katarina Šiško </w:t>
            </w:r>
            <w:proofErr w:type="spellStart"/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>Kraljević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>,MD.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3713F" w:rsidRPr="00CB2C08" w:rsidRDefault="00512066" w:rsidP="005120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FA2EE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E04DE7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FA2EE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E04DE7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 – 1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E04DE7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FA2EE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 w:rsidR="00E04DE7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Seminar </w:t>
            </w:r>
            <w:proofErr w:type="spellStart"/>
            <w:r w:rsidR="00E04DE7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group</w:t>
            </w:r>
            <w:proofErr w:type="spellEnd"/>
            <w:r w:rsidR="00E04DE7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I</w:t>
            </w:r>
            <w:r w:rsidR="00AC1D80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</w:t>
            </w:r>
            <w:r w:rsidR="00E04DE7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(</w:t>
            </w:r>
            <w:r w:rsidR="00AC1D80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="00E04DE7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="00AC1D80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E04DE7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P111-sem.2, PAC</w:t>
            </w:r>
          </w:p>
          <w:p w:rsidR="00512066" w:rsidRPr="00CB2C08" w:rsidRDefault="00512066" w:rsidP="00512066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8036" w:type="dxa"/>
            <w:gridSpan w:val="2"/>
          </w:tcPr>
          <w:p w:rsidR="0003713F" w:rsidRPr="00CB2C08" w:rsidRDefault="0003713F" w:rsidP="000371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M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(2h):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Yeasts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moulds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macro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micromorphology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Principles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isolation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identification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medically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important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yeasts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moulds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Serological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mycoses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dermatomycosis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3713F" w:rsidRPr="00CB2C08" w:rsidRDefault="0003713F" w:rsidP="0003713F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3A1731"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9,40 – 11,15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A2EEC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="00FA2EEC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="00FA2EEC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="00FA2EEC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</w:p>
          <w:p w:rsidR="0003713F" w:rsidRPr="00CB2C08" w:rsidRDefault="0003713F" w:rsidP="0003713F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A1731" w:rsidRPr="00CB2C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: 11,20 – 12,55   </w:t>
            </w:r>
            <w:proofErr w:type="spellStart"/>
            <w:r w:rsidR="00FA2EEC" w:rsidRPr="00CB2C08">
              <w:rPr>
                <w:rFonts w:ascii="Arial" w:hAnsi="Arial" w:cs="Arial"/>
                <w:sz w:val="24"/>
                <w:szCs w:val="24"/>
              </w:rPr>
              <w:t>Dr.</w:t>
            </w:r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>Marina</w:t>
            </w:r>
            <w:proofErr w:type="spellEnd"/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 xml:space="preserve"> Radić </w:t>
            </w:r>
            <w:proofErr w:type="spellStart"/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>Skelin</w:t>
            </w:r>
            <w:proofErr w:type="spellEnd"/>
            <w:r w:rsidR="00FA2EEC" w:rsidRPr="00CB2C08">
              <w:rPr>
                <w:rFonts w:ascii="Arial" w:hAnsi="Arial" w:cs="Arial"/>
                <w:sz w:val="24"/>
                <w:szCs w:val="24"/>
              </w:rPr>
              <w:t>, MD</w:t>
            </w:r>
          </w:p>
          <w:p w:rsidR="0003713F" w:rsidRPr="00CB2C08" w:rsidRDefault="0003713F" w:rsidP="0003713F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3A1731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13,00 – 14,35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>Merica</w:t>
            </w:r>
            <w:proofErr w:type="spellEnd"/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 xml:space="preserve"> Carev,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 xml:space="preserve"> MD.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A1731" w:rsidRPr="00CB2C08" w:rsidRDefault="0003713F" w:rsidP="0084333C"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3A1731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14,40 – 16,15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>Merica</w:t>
            </w:r>
            <w:proofErr w:type="spellEnd"/>
            <w:r w:rsidR="00FA2EEC" w:rsidRPr="00CB2C08">
              <w:rPr>
                <w:rFonts w:ascii="Arial" w:hAnsi="Arial" w:cs="Arial"/>
                <w:i/>
                <w:sz w:val="24"/>
                <w:szCs w:val="24"/>
              </w:rPr>
              <w:t xml:space="preserve"> Carev,</w:t>
            </w:r>
            <w:r w:rsidR="00FA2EEC" w:rsidRPr="00CB2C08">
              <w:rPr>
                <w:rFonts w:ascii="Arial" w:hAnsi="Arial" w:cs="Arial"/>
                <w:sz w:val="24"/>
                <w:szCs w:val="24"/>
              </w:rPr>
              <w:t xml:space="preserve"> MD.</w:t>
            </w:r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FA2EEC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3713F" w:rsidRPr="00CB2C08" w:rsidRDefault="0003713F" w:rsidP="008433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13F" w:rsidRPr="00CB2C08" w:rsidTr="00D63E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03713F" w:rsidRPr="00CB2C08" w:rsidRDefault="00E27C2F" w:rsidP="00E27C2F">
            <w:pPr>
              <w:rPr>
                <w:b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Wednesday</w:t>
            </w:r>
            <w:proofErr w:type="spellEnd"/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7</w:t>
            </w:r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202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03713F" w:rsidRPr="00CB2C08" w:rsidTr="00AA655A">
        <w:tc>
          <w:tcPr>
            <w:tcW w:w="7465" w:type="dxa"/>
          </w:tcPr>
          <w:p w:rsidR="0003713F" w:rsidRPr="00CB2C08" w:rsidRDefault="0003713F" w:rsidP="000371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>Lecture</w:t>
            </w:r>
            <w:proofErr w:type="spellEnd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  <w:t xml:space="preserve"> P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(3h):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Prof. </w:t>
            </w:r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Marija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Tonkić</w:t>
            </w:r>
            <w:proofErr w:type="spellEnd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MD.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03713F" w:rsidRPr="00CB2C08" w:rsidRDefault="0003713F" w:rsidP="0003713F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Introduction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medical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parasitology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Medical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protozoology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Blood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tissue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protozoa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Toxoplasma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Plasmodium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Leishmania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  <w:p w:rsidR="0003713F" w:rsidRPr="00CB2C08" w:rsidRDefault="00645264" w:rsidP="00037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 – 1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03713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</w:t>
            </w:r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>B102,BSB</w:t>
            </w:r>
          </w:p>
          <w:p w:rsidR="0003713F" w:rsidRPr="00CB2C08" w:rsidRDefault="0003713F" w:rsidP="0003713F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03713F" w:rsidRPr="00CB2C08" w:rsidRDefault="0003713F" w:rsidP="000371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P1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(4h):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toxoplasmosis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leishmaniasis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malaria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Giemsa-Romanowsky-stained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biopsy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specimen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thick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thin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blood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films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Preparing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staining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specimen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recognition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parasitic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forms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Serological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diagnostic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testing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03713F" w:rsidRPr="00CB2C08" w:rsidRDefault="0003713F" w:rsidP="0003713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326F4C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645264"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45264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0 – 1</w:t>
            </w:r>
            <w:r w:rsidR="00645264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45264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57CEB" w:rsidRPr="00CB2C08">
              <w:rPr>
                <w:rFonts w:ascii="Arial" w:hAnsi="Arial" w:cs="Arial"/>
                <w:sz w:val="24"/>
                <w:szCs w:val="24"/>
              </w:rPr>
              <w:t>Prof.</w:t>
            </w:r>
            <w:r w:rsidR="00457CEB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57CEB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Vanja Kaliterna</w:t>
            </w:r>
            <w:r w:rsidR="00457CEB"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="00457CEB"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="00457CEB" w:rsidRPr="00CB2C0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457CEB"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3713F" w:rsidRPr="00CB2C08" w:rsidRDefault="0003713F" w:rsidP="00326F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326F4C" w:rsidRPr="00CB2C0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645264" w:rsidRPr="00CB2C0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45264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0 – 1</w:t>
            </w:r>
            <w:r w:rsidR="00645264" w:rsidRPr="00CB2C0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645264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DB6BBB"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74796E" w:rsidRPr="00CB2C08">
              <w:rPr>
                <w:rFonts w:ascii="Arial" w:hAnsi="Arial" w:cs="Arial"/>
                <w:sz w:val="24"/>
                <w:szCs w:val="24"/>
              </w:rPr>
              <w:t>Dr.</w:t>
            </w:r>
            <w:r w:rsidR="0074796E" w:rsidRPr="00CB2C08">
              <w:rPr>
                <w:rFonts w:ascii="Arial" w:hAnsi="Arial" w:cs="Arial"/>
                <w:i/>
                <w:sz w:val="24"/>
                <w:szCs w:val="24"/>
              </w:rPr>
              <w:t>Marina</w:t>
            </w:r>
            <w:proofErr w:type="spellEnd"/>
            <w:r w:rsidR="0074796E" w:rsidRPr="00CB2C08">
              <w:rPr>
                <w:rFonts w:ascii="Arial" w:hAnsi="Arial" w:cs="Arial"/>
                <w:i/>
                <w:sz w:val="24"/>
                <w:szCs w:val="24"/>
              </w:rPr>
              <w:t xml:space="preserve"> Radić </w:t>
            </w:r>
            <w:proofErr w:type="spellStart"/>
            <w:r w:rsidR="0074796E" w:rsidRPr="00CB2C08">
              <w:rPr>
                <w:rFonts w:ascii="Arial" w:hAnsi="Arial" w:cs="Arial"/>
                <w:i/>
                <w:sz w:val="24"/>
                <w:szCs w:val="24"/>
              </w:rPr>
              <w:t>Skelin</w:t>
            </w:r>
            <w:proofErr w:type="spellEnd"/>
            <w:r w:rsidR="0074796E"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</w:tc>
      </w:tr>
      <w:tr w:rsidR="00E27C2F" w:rsidRPr="00CB2C08" w:rsidTr="00E937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E27C2F" w:rsidRPr="00CB2C08" w:rsidRDefault="00E27C2F" w:rsidP="00E27C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Thursday</w:t>
            </w:r>
            <w:proofErr w:type="spellEnd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,28. 11. 2024.</w:t>
            </w:r>
          </w:p>
        </w:tc>
      </w:tr>
      <w:tr w:rsidR="00C34028" w:rsidRPr="00CB2C08" w:rsidTr="00AA655A">
        <w:tc>
          <w:tcPr>
            <w:tcW w:w="7465" w:type="dxa"/>
          </w:tcPr>
          <w:p w:rsidR="00C34028" w:rsidRPr="00CB2C08" w:rsidRDefault="00C34028" w:rsidP="00C3402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P1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 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</w:t>
            </w:r>
          </w:p>
          <w:p w:rsidR="00C34028" w:rsidRPr="00CB2C08" w:rsidRDefault="00C34028" w:rsidP="00C3402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Protists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gastrointestinal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urogenital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system –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genera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: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Giardia</w:t>
            </w:r>
            <w:proofErr w:type="spellEnd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Entamoeba</w:t>
            </w:r>
            <w:proofErr w:type="spellEnd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Cryptosporidium</w:t>
            </w:r>
            <w:proofErr w:type="spellEnd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Trichomonas</w:t>
            </w:r>
            <w:proofErr w:type="spellEnd"/>
            <w:r w:rsidRPr="00CB2C0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  <w:p w:rsidR="00C34028" w:rsidRPr="00CB2C08" w:rsidRDefault="00FA02B4" w:rsidP="00FA02B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8</w:t>
            </w:r>
            <w:r w:rsidR="00C34028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C34028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="00C34028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35</w:t>
            </w:r>
            <w:r w:rsidR="00407A1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Seminar </w:t>
            </w:r>
            <w:proofErr w:type="spellStart"/>
            <w:r w:rsidR="00407A1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group</w:t>
            </w:r>
            <w:proofErr w:type="spellEnd"/>
            <w:r w:rsidR="00407A1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I (1,2</w:t>
            </w:r>
            <w:r w:rsidR="00C34028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 </w:t>
            </w:r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>P010-classroom, PAC</w:t>
            </w:r>
          </w:p>
          <w:p w:rsidR="00FA02B4" w:rsidRPr="00CB2C08" w:rsidRDefault="00FA02B4" w:rsidP="00FA02B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FA02B4" w:rsidRPr="00CB2C08" w:rsidRDefault="00FA02B4" w:rsidP="00FA02B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P1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Katarina Šiško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Kraljević</w:t>
            </w:r>
            <w:r w:rsidRPr="00CB2C08">
              <w:rPr>
                <w:rFonts w:ascii="Arial" w:hAnsi="Arial" w:cs="Arial"/>
                <w:sz w:val="24"/>
                <w:szCs w:val="24"/>
              </w:rPr>
              <w:t>,MD.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A02B4" w:rsidRPr="00CB2C08" w:rsidRDefault="00FA02B4" w:rsidP="00FA02B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Protists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gastrointestinal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urogenital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system …</w:t>
            </w:r>
          </w:p>
          <w:p w:rsidR="009A6835" w:rsidRPr="00CB2C08" w:rsidRDefault="00FA2EEC" w:rsidP="00301E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</w:t>
            </w:r>
            <w:r w:rsidR="00637FF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637FF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</w:t>
            </w:r>
            <w:r w:rsidR="00637FF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637FF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</w:t>
            </w:r>
            <w:r w:rsidR="00407A1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Seminar </w:t>
            </w:r>
            <w:proofErr w:type="spellStart"/>
            <w:r w:rsidR="00407A1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group</w:t>
            </w:r>
            <w:proofErr w:type="spellEnd"/>
            <w:r w:rsidR="00407A1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II (3,4</w:t>
            </w:r>
            <w:r w:rsidR="00FA02B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 </w:t>
            </w:r>
            <w:r w:rsidR="00407A1C" w:rsidRPr="00CB2C08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01E25">
              <w:rPr>
                <w:rFonts w:ascii="Arial" w:hAnsi="Arial" w:cs="Arial"/>
                <w:b/>
                <w:sz w:val="24"/>
                <w:szCs w:val="24"/>
              </w:rPr>
              <w:t>012</w:t>
            </w:r>
            <w:r w:rsidR="00407A1C" w:rsidRPr="00CB2C08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301E25">
              <w:rPr>
                <w:rFonts w:ascii="Arial" w:hAnsi="Arial" w:cs="Arial"/>
                <w:b/>
                <w:sz w:val="24"/>
                <w:szCs w:val="24"/>
              </w:rPr>
              <w:t>amfi.</w:t>
            </w:r>
            <w:r w:rsidR="00407A1C" w:rsidRPr="00CB2C08">
              <w:rPr>
                <w:rFonts w:ascii="Arial" w:hAnsi="Arial" w:cs="Arial"/>
                <w:b/>
                <w:sz w:val="24"/>
                <w:szCs w:val="24"/>
              </w:rPr>
              <w:t>, PAC</w:t>
            </w:r>
          </w:p>
        </w:tc>
        <w:tc>
          <w:tcPr>
            <w:tcW w:w="8036" w:type="dxa"/>
            <w:gridSpan w:val="2"/>
          </w:tcPr>
          <w:p w:rsidR="00C34028" w:rsidRPr="00CB2C08" w:rsidRDefault="00C34028" w:rsidP="00C340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P1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(4h):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toxoplasmosis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leishmaniasis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malaria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Giemsa-Romanowsky-stained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biopsy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specimen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, …</w:t>
            </w:r>
          </w:p>
          <w:p w:rsidR="00C34028" w:rsidRPr="00CB2C08" w:rsidRDefault="00C34028" w:rsidP="00C3402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326F4C" w:rsidRPr="00CB2C08">
              <w:rPr>
                <w:rFonts w:ascii="Arial" w:hAnsi="Arial" w:cs="Arial"/>
                <w:b/>
                <w:sz w:val="24"/>
                <w:szCs w:val="24"/>
              </w:rPr>
              <w:t>4:   8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 – 1</w:t>
            </w:r>
            <w:r w:rsidR="00326F4C"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7FF4" w:rsidRPr="00CB2C08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637FF4" w:rsidRPr="00CB2C08">
              <w:rPr>
                <w:rFonts w:ascii="Arial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="00637FF4" w:rsidRPr="00CB2C08">
              <w:rPr>
                <w:rFonts w:ascii="Arial" w:hAnsi="Arial" w:cs="Arial"/>
                <w:i/>
                <w:sz w:val="24"/>
                <w:szCs w:val="24"/>
              </w:rPr>
              <w:t>Rubić</w:t>
            </w:r>
            <w:proofErr w:type="spellEnd"/>
            <w:r w:rsidR="00637FF4"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  <w:p w:rsidR="00C34028" w:rsidRPr="00CB2C08" w:rsidRDefault="00C34028" w:rsidP="00C34028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326F4C"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301E2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 – 1</w:t>
            </w:r>
            <w:r w:rsidR="00301E2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637FF4" w:rsidRPr="00CB2C08">
              <w:rPr>
                <w:rFonts w:ascii="Arial" w:hAnsi="Arial" w:cs="Arial"/>
                <w:sz w:val="24"/>
                <w:szCs w:val="24"/>
              </w:rPr>
              <w:t>Dr.</w:t>
            </w:r>
            <w:r w:rsidR="00637FF4" w:rsidRPr="00CB2C08">
              <w:rPr>
                <w:rFonts w:ascii="Arial" w:hAnsi="Arial" w:cs="Arial"/>
                <w:i/>
                <w:sz w:val="24"/>
                <w:szCs w:val="24"/>
              </w:rPr>
              <w:t>Marina</w:t>
            </w:r>
            <w:proofErr w:type="spellEnd"/>
            <w:r w:rsidR="00637FF4" w:rsidRPr="00CB2C08">
              <w:rPr>
                <w:rFonts w:ascii="Arial" w:hAnsi="Arial" w:cs="Arial"/>
                <w:i/>
                <w:sz w:val="24"/>
                <w:szCs w:val="24"/>
              </w:rPr>
              <w:t xml:space="preserve"> Radić </w:t>
            </w:r>
            <w:proofErr w:type="spellStart"/>
            <w:r w:rsidR="00637FF4" w:rsidRPr="00CB2C08">
              <w:rPr>
                <w:rFonts w:ascii="Arial" w:hAnsi="Arial" w:cs="Arial"/>
                <w:i/>
                <w:sz w:val="24"/>
                <w:szCs w:val="24"/>
              </w:rPr>
              <w:t>Skelin</w:t>
            </w:r>
            <w:proofErr w:type="spellEnd"/>
            <w:r w:rsidR="00637FF4"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  <w:p w:rsidR="00C34028" w:rsidRPr="00CB2C08" w:rsidRDefault="00C34028" w:rsidP="0074796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A6835" w:rsidRPr="00CB2C08" w:rsidTr="006F3026">
        <w:tc>
          <w:tcPr>
            <w:tcW w:w="15501" w:type="dxa"/>
            <w:gridSpan w:val="3"/>
            <w:shd w:val="clear" w:color="auto" w:fill="F2F2F2" w:themeFill="background1" w:themeFillShade="F2"/>
          </w:tcPr>
          <w:p w:rsidR="009A6835" w:rsidRPr="00CB2C08" w:rsidRDefault="00E27C2F" w:rsidP="00E27C2F">
            <w:pPr>
              <w:rPr>
                <w:b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Friday</w:t>
            </w:r>
            <w:proofErr w:type="spellEnd"/>
            <w:r w:rsidR="009A6835"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="009A6835" w:rsidRPr="00CB2C08">
              <w:rPr>
                <w:b/>
                <w:u w:val="single"/>
              </w:rPr>
              <w:t xml:space="preserve">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29</w:t>
            </w:r>
            <w:r w:rsidR="009A683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9A683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202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9A683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9A6835" w:rsidRPr="00CB2C08" w:rsidTr="006F3026">
        <w:tc>
          <w:tcPr>
            <w:tcW w:w="7465" w:type="dxa"/>
          </w:tcPr>
          <w:p w:rsidR="009A6835" w:rsidRPr="00CB2C08" w:rsidRDefault="009A6835" w:rsidP="006F30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P2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Katarina Šiško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Kraljević</w:t>
            </w:r>
            <w:r w:rsidRPr="00CB2C08">
              <w:rPr>
                <w:rFonts w:ascii="Arial" w:hAnsi="Arial" w:cs="Arial"/>
                <w:sz w:val="24"/>
                <w:szCs w:val="24"/>
              </w:rPr>
              <w:t>,MD.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637FF4" w:rsidRPr="00CB2C08" w:rsidRDefault="00637FF4" w:rsidP="006F302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Nematodes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Cestodes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Trichinella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Trichuris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Enterobius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Ascaris</w:t>
            </w:r>
            <w:proofErr w:type="spellEnd"/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Taenia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Echinococcus</w:t>
            </w:r>
            <w:proofErr w:type="spellEnd"/>
          </w:p>
          <w:p w:rsidR="009A6835" w:rsidRPr="00CB2C08" w:rsidRDefault="009A6835" w:rsidP="006F30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8,00 – 9,35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6F4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(1,2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</w:rPr>
              <w:t>classroom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,PAC  </w:t>
            </w:r>
          </w:p>
          <w:p w:rsidR="00637FF4" w:rsidRPr="00CB2C08" w:rsidRDefault="00637FF4" w:rsidP="00637FF4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637FF4" w:rsidRPr="00CB2C08" w:rsidRDefault="00637FF4" w:rsidP="00637FF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P2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iCs/>
              </w:rPr>
              <w:t xml:space="preserve">    </w:t>
            </w:r>
            <w:r w:rsidRPr="00CB2C08">
              <w:t xml:space="preserve">        </w:t>
            </w:r>
            <w:r w:rsidRPr="00CB2C08">
              <w:rPr>
                <w:color w:val="000000"/>
              </w:rPr>
              <w:t xml:space="preserve">      </w:t>
            </w:r>
          </w:p>
          <w:p w:rsidR="00637FF4" w:rsidRPr="00CB2C08" w:rsidRDefault="00637FF4" w:rsidP="00637F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</w:rPr>
              <w:t>11,20 – 12,55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II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(3,4) , sem.r.3,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PAC</w:t>
            </w:r>
          </w:p>
          <w:p w:rsidR="00637FF4" w:rsidRPr="00CB2C08" w:rsidRDefault="00637FF4" w:rsidP="006F3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9A6835" w:rsidRPr="00CB2C08" w:rsidRDefault="009A6835" w:rsidP="006F30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P2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(4h):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intestinal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parasitosis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direct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wet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mount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Lugol's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iodine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concentration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method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(MIFC).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Micromorphology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protozoan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cysts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eggs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larval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helmints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Recognition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adult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forms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Graham's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anal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swab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echinococcosis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trichinellosis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A6835" w:rsidRPr="00CB2C08" w:rsidRDefault="009A6835" w:rsidP="006F3026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2: 10,00 – 13,00</w:t>
            </w:r>
            <w:r w:rsidR="004339CA"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983FAB" w:rsidRPr="00CB2C08">
              <w:rPr>
                <w:rFonts w:ascii="Arial" w:hAnsi="Arial" w:cs="Arial"/>
                <w:sz w:val="24"/>
                <w:szCs w:val="24"/>
              </w:rPr>
              <w:t>Dr.</w:t>
            </w:r>
            <w:r w:rsidR="00983FAB" w:rsidRPr="00CB2C08">
              <w:rPr>
                <w:rFonts w:ascii="Arial" w:hAnsi="Arial" w:cs="Arial"/>
                <w:i/>
                <w:sz w:val="24"/>
                <w:szCs w:val="24"/>
              </w:rPr>
              <w:t>Marina</w:t>
            </w:r>
            <w:proofErr w:type="spellEnd"/>
            <w:r w:rsidR="00983FAB" w:rsidRPr="00CB2C08">
              <w:rPr>
                <w:rFonts w:ascii="Arial" w:hAnsi="Arial" w:cs="Arial"/>
                <w:i/>
                <w:sz w:val="24"/>
                <w:szCs w:val="24"/>
              </w:rPr>
              <w:t xml:space="preserve"> Radić </w:t>
            </w:r>
            <w:proofErr w:type="spellStart"/>
            <w:r w:rsidR="00983FAB" w:rsidRPr="00CB2C08">
              <w:rPr>
                <w:rFonts w:ascii="Arial" w:hAnsi="Arial" w:cs="Arial"/>
                <w:i/>
                <w:sz w:val="24"/>
                <w:szCs w:val="24"/>
              </w:rPr>
              <w:t>Skelin</w:t>
            </w:r>
            <w:proofErr w:type="spellEnd"/>
            <w:r w:rsidR="00983FAB"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  <w:p w:rsidR="00D461B6" w:rsidRPr="00CB2C08" w:rsidRDefault="009A6835" w:rsidP="00445CD1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4: 13,00 – 16,00</w:t>
            </w:r>
            <w:r w:rsidR="004339CA"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3FAB" w:rsidRPr="00CB2C08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983FAB" w:rsidRPr="00CB2C08">
              <w:rPr>
                <w:rFonts w:ascii="Arial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="00983FAB" w:rsidRPr="00CB2C08">
              <w:rPr>
                <w:rFonts w:ascii="Arial" w:hAnsi="Arial" w:cs="Arial"/>
                <w:i/>
                <w:sz w:val="24"/>
                <w:szCs w:val="24"/>
              </w:rPr>
              <w:t>Rubić</w:t>
            </w:r>
            <w:proofErr w:type="spellEnd"/>
            <w:r w:rsidR="00983FAB"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  <w:p w:rsidR="00EA2B44" w:rsidRPr="00CB2C08" w:rsidRDefault="00EA2B44" w:rsidP="00445C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C2F" w:rsidRPr="00CB2C08" w:rsidTr="00E93710">
        <w:tc>
          <w:tcPr>
            <w:tcW w:w="15501" w:type="dxa"/>
            <w:gridSpan w:val="3"/>
            <w:shd w:val="clear" w:color="auto" w:fill="BFBFBF" w:themeFill="background1" w:themeFillShade="BF"/>
          </w:tcPr>
          <w:p w:rsidR="00E27C2F" w:rsidRPr="00CB2C08" w:rsidRDefault="00E27C2F" w:rsidP="00E93710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color w:val="FF0000"/>
                <w:sz w:val="24"/>
                <w:szCs w:val="24"/>
              </w:rPr>
              <w:t>5.week</w:t>
            </w:r>
          </w:p>
        </w:tc>
      </w:tr>
      <w:tr w:rsidR="009A6835" w:rsidRPr="00CB2C08" w:rsidTr="006F3026">
        <w:tc>
          <w:tcPr>
            <w:tcW w:w="15501" w:type="dxa"/>
            <w:gridSpan w:val="3"/>
            <w:shd w:val="clear" w:color="auto" w:fill="F2F2F2" w:themeFill="background1" w:themeFillShade="F2"/>
          </w:tcPr>
          <w:p w:rsidR="009A6835" w:rsidRPr="00CB2C08" w:rsidRDefault="00E27C2F" w:rsidP="00E27C2F">
            <w:pPr>
              <w:rPr>
                <w:b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Monday</w:t>
            </w:r>
            <w:proofErr w:type="spellEnd"/>
            <w:r w:rsidR="009A683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9A683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12. 202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9A683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9A6835" w:rsidRPr="00CB2C08" w:rsidTr="006F3026">
        <w:tc>
          <w:tcPr>
            <w:tcW w:w="7465" w:type="dxa"/>
          </w:tcPr>
          <w:p w:rsidR="009A6835" w:rsidRPr="00CB2C08" w:rsidRDefault="009A6835" w:rsidP="006F3026">
            <w:pPr>
              <w:rPr>
                <w:b/>
              </w:rPr>
            </w:pPr>
          </w:p>
        </w:tc>
        <w:tc>
          <w:tcPr>
            <w:tcW w:w="8036" w:type="dxa"/>
            <w:gridSpan w:val="2"/>
          </w:tcPr>
          <w:p w:rsidR="009A6835" w:rsidRPr="00CB2C08" w:rsidRDefault="009A6835" w:rsidP="009A68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P2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(4h):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intestinal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parasitosis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direct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wet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mount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Lugol's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iodine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concentration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method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(MIFC).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Micromorphology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protozoan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cysts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eggs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larval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helmints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Recognition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adult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forms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Graham's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anal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swab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echinococcosis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trichinellosis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A6835" w:rsidRPr="00CB2C08" w:rsidRDefault="009A6835" w:rsidP="006F302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1:   8,00 – 11,00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41D35" w:rsidRPr="00CB2C08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C41D35" w:rsidRPr="00CB2C08">
              <w:rPr>
                <w:rFonts w:ascii="Arial" w:hAnsi="Arial" w:cs="Arial"/>
                <w:i/>
                <w:sz w:val="24"/>
                <w:szCs w:val="24"/>
              </w:rPr>
              <w:t xml:space="preserve">Marina Radić </w:t>
            </w:r>
            <w:proofErr w:type="spellStart"/>
            <w:r w:rsidR="00C41D35" w:rsidRPr="00CB2C08">
              <w:rPr>
                <w:rFonts w:ascii="Arial" w:hAnsi="Arial" w:cs="Arial"/>
                <w:i/>
                <w:sz w:val="24"/>
                <w:szCs w:val="24"/>
              </w:rPr>
              <w:t>Skelin</w:t>
            </w:r>
            <w:proofErr w:type="spellEnd"/>
            <w:r w:rsidR="00C41D35"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  <w:p w:rsidR="00EA2B44" w:rsidRPr="00CB2C08" w:rsidRDefault="009A6835" w:rsidP="002825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BC3714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: 11,00 – 14,00  </w:t>
            </w:r>
            <w:r w:rsidR="00890B78" w:rsidRPr="00CB2C08">
              <w:rPr>
                <w:rFonts w:ascii="Arial" w:hAnsi="Arial" w:cs="Arial"/>
                <w:sz w:val="24"/>
                <w:szCs w:val="24"/>
              </w:rPr>
              <w:t>Prof.</w:t>
            </w:r>
            <w:r w:rsidR="00890B78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90B78"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Vanja Kaliterna</w:t>
            </w:r>
            <w:r w:rsidR="00890B78"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="00890B78"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="00890B78" w:rsidRPr="00CB2C08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890B78"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D461B6" w:rsidRPr="00CB2C08" w:rsidRDefault="00890B78" w:rsidP="0028256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A6835" w:rsidRPr="00CB2C08" w:rsidTr="006F3026">
        <w:tc>
          <w:tcPr>
            <w:tcW w:w="15501" w:type="dxa"/>
            <w:gridSpan w:val="3"/>
            <w:shd w:val="clear" w:color="auto" w:fill="F2F2F2" w:themeFill="background1" w:themeFillShade="F2"/>
          </w:tcPr>
          <w:p w:rsidR="009A6835" w:rsidRPr="00CB2C08" w:rsidRDefault="00E27C2F" w:rsidP="00E27C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Tuesday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="009A683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="009A683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12. 202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9A6835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9A6835" w:rsidRPr="00CB2C08" w:rsidTr="006F3026">
        <w:tc>
          <w:tcPr>
            <w:tcW w:w="7465" w:type="dxa"/>
          </w:tcPr>
          <w:p w:rsidR="009A6835" w:rsidRPr="00CB2C08" w:rsidRDefault="009A6835" w:rsidP="006F3026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KNOWLEDGE TESTING </w:t>
            </w:r>
            <w:r w:rsidRPr="00CB2C08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(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Mycology+Parasitology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 xml:space="preserve">) -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FF0000"/>
                <w:sz w:val="24"/>
                <w:szCs w:val="24"/>
              </w:rPr>
              <w:t>exam</w:t>
            </w:r>
            <w:proofErr w:type="spellEnd"/>
          </w:p>
          <w:p w:rsidR="009A6835" w:rsidRPr="00CB2C08" w:rsidRDefault="009A6835" w:rsidP="006F30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13,00 – 13,30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E27C2F" w:rsidRPr="00CB2C08" w:rsidRDefault="00637FF4" w:rsidP="006F302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amfiteatar,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P111-sem.2, P114-sem.3,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PAC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  <w:p w:rsidR="00637FF4" w:rsidRPr="00CB2C08" w:rsidRDefault="00637FF4" w:rsidP="006F3026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9A6835" w:rsidRPr="00CB2C08" w:rsidRDefault="009A6835" w:rsidP="006F3026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</w:tc>
      </w:tr>
      <w:tr w:rsidR="00BD43C0" w:rsidRPr="00CB2C08" w:rsidTr="006F3026">
        <w:tc>
          <w:tcPr>
            <w:tcW w:w="15501" w:type="dxa"/>
            <w:gridSpan w:val="3"/>
            <w:shd w:val="clear" w:color="auto" w:fill="F2F2F2" w:themeFill="background1" w:themeFillShade="F2"/>
          </w:tcPr>
          <w:p w:rsidR="00BD43C0" w:rsidRPr="00CB2C08" w:rsidRDefault="00E27C2F" w:rsidP="006452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Wednesday</w:t>
            </w:r>
            <w:proofErr w:type="spellEnd"/>
            <w:r w:rsidR="00BD43C0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="0064526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BD43C0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12. 202</w:t>
            </w:r>
            <w:r w:rsidR="00BB428C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BD43C0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</w:t>
            </w:r>
          </w:p>
        </w:tc>
      </w:tr>
      <w:tr w:rsidR="00BD43C0" w:rsidRPr="00CB2C08" w:rsidTr="006F3026">
        <w:tc>
          <w:tcPr>
            <w:tcW w:w="7465" w:type="dxa"/>
          </w:tcPr>
          <w:p w:rsidR="00BD43C0" w:rsidRPr="00CB2C08" w:rsidRDefault="00BD43C0" w:rsidP="006F302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Lecture</w:t>
            </w:r>
            <w:proofErr w:type="spellEnd"/>
            <w:r w:rsidRPr="00CB2C0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V1 </w:t>
            </w: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>(3h):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Irena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Tabain</w:t>
            </w:r>
            <w:proofErr w:type="spellEnd"/>
            <w:r w:rsidRPr="00CB2C08">
              <w:rPr>
                <w:rFonts w:ascii="Arial" w:hAnsi="Arial" w:cs="Arial"/>
                <w:iCs/>
                <w:sz w:val="24"/>
                <w:szCs w:val="24"/>
              </w:rPr>
              <w:t>, MD.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 </w:t>
            </w:r>
          </w:p>
          <w:p w:rsidR="00BD43C0" w:rsidRPr="00CB2C08" w:rsidRDefault="00BD43C0" w:rsidP="006F302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Introduction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Chemical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composition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structure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antigens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hemagglutination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Replication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Pathogenesis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diseases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interference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interferon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Chemoprophylaxis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therapy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diseases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vaccines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Prions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27C2F" w:rsidRPr="00CB2C08" w:rsidRDefault="00BD43C0" w:rsidP="006F30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9,40 - 12,05  </w:t>
            </w:r>
            <w:r w:rsidR="00637FF4"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P012 -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amfiteatar,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PAC</w:t>
            </w:r>
          </w:p>
          <w:p w:rsidR="00D461B6" w:rsidRPr="00CB2C08" w:rsidRDefault="00D461B6" w:rsidP="006F3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461B6" w:rsidRPr="00CB2C08" w:rsidRDefault="00D461B6" w:rsidP="006F30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BD43C0" w:rsidRPr="00CB2C08" w:rsidRDefault="00BD43C0" w:rsidP="006F3026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V1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sz w:val="24"/>
                <w:szCs w:val="24"/>
              </w:rPr>
              <w:t>(4h):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Clinical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samples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virology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laboratory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animals.Cultivation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chicken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embryo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inoculation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cell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culture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cythopatic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effect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intracellular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inclusions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Rapid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tests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methods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molecular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biology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D43C0" w:rsidRPr="00CB2C08" w:rsidRDefault="00BD43C0" w:rsidP="006F3026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CA1619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EF4603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16,00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Irena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Tabain</w:t>
            </w:r>
            <w:proofErr w:type="spellEnd"/>
            <w:r w:rsidRPr="00CB2C08">
              <w:rPr>
                <w:rFonts w:ascii="Arial" w:hAnsi="Arial" w:cs="Arial"/>
                <w:iCs/>
                <w:sz w:val="24"/>
                <w:szCs w:val="24"/>
              </w:rPr>
              <w:t>, MD.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  <w:p w:rsidR="00BD43C0" w:rsidRPr="00CB2C08" w:rsidRDefault="00BD43C0" w:rsidP="006F3026">
            <w:pPr>
              <w:rPr>
                <w:rFonts w:ascii="Arial" w:hAnsi="Arial" w:cs="Arial"/>
                <w:sz w:val="24"/>
                <w:szCs w:val="24"/>
              </w:rPr>
            </w:pPr>
          </w:p>
          <w:p w:rsidR="00EA2B44" w:rsidRPr="00CB2C08" w:rsidRDefault="00EA2B44" w:rsidP="006F3026">
            <w:pPr>
              <w:rPr>
                <w:rFonts w:ascii="Arial" w:hAnsi="Arial" w:cs="Arial"/>
                <w:sz w:val="24"/>
                <w:szCs w:val="24"/>
              </w:rPr>
            </w:pPr>
          </w:p>
          <w:p w:rsidR="00EA2B44" w:rsidRPr="00CB2C08" w:rsidRDefault="00EA2B44" w:rsidP="006F3026">
            <w:pPr>
              <w:rPr>
                <w:rFonts w:ascii="Arial" w:hAnsi="Arial" w:cs="Arial"/>
                <w:sz w:val="24"/>
                <w:szCs w:val="24"/>
              </w:rPr>
            </w:pPr>
          </w:p>
          <w:p w:rsidR="00EA2B44" w:rsidRPr="00CB2C08" w:rsidRDefault="00EA2B44" w:rsidP="006F30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C2F" w:rsidRPr="00CB2C08" w:rsidTr="00E937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E27C2F" w:rsidRPr="00CB2C08" w:rsidRDefault="00E27C2F" w:rsidP="00645264">
            <w:pPr>
              <w:rPr>
                <w:b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Thursday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Pr="00CB2C08">
              <w:rPr>
                <w:b/>
                <w:u w:val="single"/>
              </w:rPr>
              <w:t xml:space="preserve"> </w:t>
            </w:r>
            <w:r w:rsidR="0064526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5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12. 2024.</w:t>
            </w:r>
          </w:p>
        </w:tc>
      </w:tr>
      <w:tr w:rsidR="00E27C2F" w:rsidRPr="00CB2C08" w:rsidTr="006F3026">
        <w:tc>
          <w:tcPr>
            <w:tcW w:w="7465" w:type="dxa"/>
          </w:tcPr>
          <w:p w:rsidR="00E27C2F" w:rsidRPr="00CB2C08" w:rsidRDefault="00E27C2F" w:rsidP="00E27C2F">
            <w:pPr>
              <w:rPr>
                <w:iCs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V1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Irena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Tabain</w:t>
            </w:r>
            <w:proofErr w:type="spellEnd"/>
            <w:r w:rsidRPr="00CB2C08">
              <w:rPr>
                <w:rFonts w:ascii="Arial" w:hAnsi="Arial" w:cs="Arial"/>
                <w:iCs/>
                <w:sz w:val="24"/>
                <w:szCs w:val="24"/>
              </w:rPr>
              <w:t>, MD.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B2C08">
              <w:rPr>
                <w:iCs/>
              </w:rPr>
              <w:t xml:space="preserve">   </w:t>
            </w:r>
          </w:p>
          <w:p w:rsidR="00E27C2F" w:rsidRPr="00CB2C08" w:rsidRDefault="00E27C2F" w:rsidP="00E27C2F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DNK virusi: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Parvoviridae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Papovaviridae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Adenoviridae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Poxviridae</w:t>
            </w:r>
            <w:proofErr w:type="spellEnd"/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</w:p>
          <w:p w:rsidR="00E27C2F" w:rsidRPr="00CB2C08" w:rsidRDefault="00E27C2F" w:rsidP="00E27C2F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8,</w:t>
            </w:r>
            <w:r w:rsidR="0074796E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0 – </w:t>
            </w:r>
            <w:r w:rsidR="0074796E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9,35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C371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(3,4</w:t>
            </w:r>
            <w:r w:rsidR="00D13363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</w:t>
            </w:r>
            <w:r w:rsidR="00512066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,BSB</w:t>
            </w:r>
          </w:p>
          <w:p w:rsidR="00E27C2F" w:rsidRPr="00CB2C08" w:rsidRDefault="0074796E" w:rsidP="0074796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9</w:t>
            </w:r>
            <w:r w:rsidR="00E27C2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E27C2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 – 1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E27C2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BC371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5 </w:t>
            </w:r>
            <w:r w:rsidR="00E27C2F" w:rsidRPr="00CB2C08">
              <w:rPr>
                <w:rFonts w:ascii="Arial" w:hAnsi="Arial" w:cs="Arial"/>
                <w:b/>
                <w:sz w:val="24"/>
                <w:szCs w:val="24"/>
              </w:rPr>
              <w:t xml:space="preserve">Seminar </w:t>
            </w:r>
            <w:proofErr w:type="spellStart"/>
            <w:r w:rsidR="00E27C2F" w:rsidRPr="00CB2C08">
              <w:rPr>
                <w:rFonts w:ascii="Arial" w:hAnsi="Arial" w:cs="Arial"/>
                <w:b/>
                <w:sz w:val="24"/>
                <w:szCs w:val="24"/>
              </w:rPr>
              <w:t>group</w:t>
            </w:r>
            <w:proofErr w:type="spellEnd"/>
            <w:r w:rsidR="00E27C2F" w:rsidRPr="00CB2C08">
              <w:rPr>
                <w:rFonts w:ascii="Arial" w:hAnsi="Arial" w:cs="Arial"/>
                <w:b/>
                <w:sz w:val="24"/>
                <w:szCs w:val="24"/>
              </w:rPr>
              <w:t xml:space="preserve"> I</w:t>
            </w:r>
            <w:r w:rsidR="00BC3714"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371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(1,2</w:t>
            </w:r>
            <w:r w:rsidR="00E27C2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), B10</w:t>
            </w:r>
            <w:r w:rsidR="00512066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</w:t>
            </w:r>
            <w:r w:rsidR="00E27C2F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,BSB</w:t>
            </w:r>
          </w:p>
        </w:tc>
        <w:tc>
          <w:tcPr>
            <w:tcW w:w="8036" w:type="dxa"/>
            <w:gridSpan w:val="2"/>
          </w:tcPr>
          <w:p w:rsidR="00E27C2F" w:rsidRPr="00CB2C08" w:rsidRDefault="00E27C2F" w:rsidP="00E27C2F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V1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sz w:val="24"/>
                <w:szCs w:val="24"/>
              </w:rPr>
              <w:t>(4h):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Clinical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samples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virology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laboratory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animals.Cultivation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chicken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embryo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inoculation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cell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culture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cythopatic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effect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Microscopy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intracellular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inclusions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Rapid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tests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methods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molecular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biology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virology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BC3714" w:rsidRPr="00CB2C08" w:rsidRDefault="00BC3714" w:rsidP="00E27C2F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CA1619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: 10,00 – 13,00  </w:t>
            </w:r>
            <w:r w:rsidRPr="00CB2C08">
              <w:rPr>
                <w:rFonts w:ascii="Arial" w:hAnsi="Arial" w:cs="Arial"/>
                <w:sz w:val="24"/>
                <w:szCs w:val="24"/>
              </w:rPr>
              <w:t>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iCs/>
                <w:sz w:val="24"/>
                <w:szCs w:val="24"/>
              </w:rPr>
              <w:t>Vanja Kaliterna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, MD.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83FAB" w:rsidRPr="00CB2C08" w:rsidRDefault="00E27C2F" w:rsidP="00CA161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CA1619">
              <w:rPr>
                <w:rFonts w:ascii="Arial" w:hAnsi="Arial" w:cs="Arial"/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Pr="00CB2C08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BC3714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 – 1</w:t>
            </w:r>
            <w:r w:rsidR="00BC3714" w:rsidRPr="00CB2C08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,00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  <w:r w:rsidR="00BC3714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BC3714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C3714" w:rsidRPr="00CB2C08">
              <w:rPr>
                <w:rFonts w:ascii="Arial" w:hAnsi="Arial" w:cs="Arial"/>
                <w:i/>
                <w:sz w:val="24"/>
                <w:szCs w:val="24"/>
              </w:rPr>
              <w:t xml:space="preserve">Irena </w:t>
            </w:r>
            <w:proofErr w:type="spellStart"/>
            <w:r w:rsidR="00BC3714" w:rsidRPr="00CB2C08">
              <w:rPr>
                <w:rFonts w:ascii="Arial" w:hAnsi="Arial" w:cs="Arial"/>
                <w:i/>
                <w:sz w:val="24"/>
                <w:szCs w:val="24"/>
              </w:rPr>
              <w:t>Tabain</w:t>
            </w:r>
            <w:proofErr w:type="spellEnd"/>
            <w:r w:rsidR="00BC3714" w:rsidRPr="00CB2C08">
              <w:rPr>
                <w:rFonts w:ascii="Arial" w:hAnsi="Arial" w:cs="Arial"/>
                <w:iCs/>
                <w:sz w:val="24"/>
                <w:szCs w:val="24"/>
              </w:rPr>
              <w:t>, MD.</w:t>
            </w:r>
            <w:r w:rsidR="00BC3714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C3714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BC3714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C3714"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</w:p>
        </w:tc>
      </w:tr>
      <w:tr w:rsidR="00E27C2F" w:rsidRPr="00CB2C08" w:rsidTr="00E93710">
        <w:tc>
          <w:tcPr>
            <w:tcW w:w="15501" w:type="dxa"/>
            <w:gridSpan w:val="3"/>
            <w:shd w:val="clear" w:color="auto" w:fill="F2F2F2" w:themeFill="background1" w:themeFillShade="F2"/>
          </w:tcPr>
          <w:p w:rsidR="00E27C2F" w:rsidRPr="00CB2C08" w:rsidRDefault="00E27C2F" w:rsidP="0064526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Friday,</w:t>
            </w:r>
            <w:r w:rsidR="0064526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6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 12. 2024.</w:t>
            </w:r>
          </w:p>
        </w:tc>
      </w:tr>
      <w:tr w:rsidR="00E27C2F" w:rsidRPr="00CB2C08" w:rsidTr="00E93710">
        <w:tc>
          <w:tcPr>
            <w:tcW w:w="7465" w:type="dxa"/>
          </w:tcPr>
          <w:p w:rsidR="00E27C2F" w:rsidRPr="00CB2C08" w:rsidRDefault="00E27C2F" w:rsidP="00E9371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V2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Tabain</w:t>
            </w:r>
            <w:proofErr w:type="spellEnd"/>
            <w:r w:rsidRPr="00CB2C0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 MD.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iCs/>
                <w:color w:val="000000"/>
                <w:sz w:val="24"/>
                <w:szCs w:val="24"/>
              </w:rPr>
              <w:t xml:space="preserve">   </w:t>
            </w:r>
          </w:p>
          <w:p w:rsidR="00E27C2F" w:rsidRPr="00CB2C08" w:rsidRDefault="00E27C2F" w:rsidP="00E9371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B2C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Orthomyxoviridae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Paramyxoviridae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Coronaviridae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27C2F" w:rsidRPr="00CB2C08" w:rsidRDefault="00E27C2F" w:rsidP="00E93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8,00 –   9,35 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   </w:t>
            </w:r>
            <w:r w:rsidR="00EF4603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(1,2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proofErr w:type="spellStart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>classroom</w:t>
            </w:r>
            <w:proofErr w:type="spellEnd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 xml:space="preserve"> ,PAC  </w:t>
            </w:r>
          </w:p>
          <w:p w:rsidR="00983FAB" w:rsidRPr="00CB2C08" w:rsidRDefault="00E27C2F" w:rsidP="00E937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9,40 – 11,15 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II  </w:t>
            </w:r>
            <w:r w:rsidR="00EF4603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(3,4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r w:rsidR="00512066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amfiteatar,</w:t>
            </w:r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 xml:space="preserve"> PAC</w:t>
            </w:r>
          </w:p>
        </w:tc>
        <w:tc>
          <w:tcPr>
            <w:tcW w:w="8036" w:type="dxa"/>
            <w:gridSpan w:val="2"/>
          </w:tcPr>
          <w:p w:rsidR="00E27C2F" w:rsidRPr="00CB2C08" w:rsidRDefault="00E27C2F" w:rsidP="00E93710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V1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sz w:val="24"/>
                <w:szCs w:val="24"/>
              </w:rPr>
              <w:t>(4h):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Clinical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samples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virology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Cultivation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laboratory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animals.Cultivation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of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chicken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sz w:val="24"/>
                <w:szCs w:val="24"/>
              </w:rPr>
              <w:t>embryo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 ... </w:t>
            </w:r>
          </w:p>
          <w:p w:rsidR="00E27C2F" w:rsidRPr="00CB2C08" w:rsidRDefault="00E27C2F" w:rsidP="00E93710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CA161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: 1</w:t>
            </w:r>
            <w:r w:rsidR="00EA2B44" w:rsidRPr="00CB2C08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13363" w:rsidRPr="00CB2C08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– 1</w:t>
            </w:r>
            <w:r w:rsidR="00EA2B44" w:rsidRPr="00CB2C08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13363" w:rsidRPr="00CB2C08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Pr="00CB2C08">
              <w:rPr>
                <w:rFonts w:ascii="Arial" w:hAnsi="Arial" w:cs="Arial"/>
                <w:iCs/>
                <w:sz w:val="24"/>
                <w:szCs w:val="24"/>
              </w:rPr>
              <w:t xml:space="preserve">  </w:t>
            </w:r>
            <w:r w:rsidR="00EA2B44" w:rsidRPr="00CB2C08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EA2B44" w:rsidRPr="00CB2C08">
              <w:rPr>
                <w:rFonts w:ascii="Arial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="00EA2B44" w:rsidRPr="00CB2C08">
              <w:rPr>
                <w:rFonts w:ascii="Arial" w:hAnsi="Arial" w:cs="Arial"/>
                <w:i/>
                <w:sz w:val="24"/>
                <w:szCs w:val="24"/>
              </w:rPr>
              <w:t>Rubić</w:t>
            </w:r>
            <w:proofErr w:type="spellEnd"/>
            <w:r w:rsidR="00EA2B44"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  <w:p w:rsidR="00701E14" w:rsidRPr="00CB2C08" w:rsidRDefault="00701E14" w:rsidP="00EF460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461B6" w:rsidRPr="00CB2C08" w:rsidTr="0041760E">
        <w:tc>
          <w:tcPr>
            <w:tcW w:w="15501" w:type="dxa"/>
            <w:gridSpan w:val="3"/>
            <w:shd w:val="clear" w:color="auto" w:fill="BFBFBF" w:themeFill="background1" w:themeFillShade="BF"/>
          </w:tcPr>
          <w:p w:rsidR="00D461B6" w:rsidRPr="00CB2C08" w:rsidRDefault="00D461B6" w:rsidP="0041760E">
            <w:pPr>
              <w:rPr>
                <w:rFonts w:ascii="Arial" w:hAnsi="Arial" w:cs="Arial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color w:val="FF0000"/>
                <w:sz w:val="24"/>
                <w:szCs w:val="24"/>
              </w:rPr>
              <w:t>6.week</w:t>
            </w:r>
          </w:p>
        </w:tc>
      </w:tr>
      <w:tr w:rsidR="00D461B6" w:rsidRPr="00CB2C08" w:rsidTr="0041760E">
        <w:tc>
          <w:tcPr>
            <w:tcW w:w="15501" w:type="dxa"/>
            <w:gridSpan w:val="3"/>
            <w:shd w:val="clear" w:color="auto" w:fill="F2F2F2" w:themeFill="background1" w:themeFillShade="F2"/>
          </w:tcPr>
          <w:p w:rsidR="00D461B6" w:rsidRPr="00CB2C08" w:rsidRDefault="00D461B6" w:rsidP="0041760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Monday,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9. 12. 2024.</w:t>
            </w:r>
          </w:p>
        </w:tc>
      </w:tr>
      <w:tr w:rsidR="00D461B6" w:rsidRPr="00CB2C08" w:rsidTr="0041760E">
        <w:tc>
          <w:tcPr>
            <w:tcW w:w="7465" w:type="dxa"/>
          </w:tcPr>
          <w:p w:rsidR="00D461B6" w:rsidRPr="00CB2C08" w:rsidRDefault="00D461B6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Lecture</w:t>
            </w:r>
            <w:proofErr w:type="spellEnd"/>
            <w:r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V2</w:t>
            </w:r>
            <w:r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Tabain</w:t>
            </w:r>
            <w:proofErr w:type="spellEnd"/>
            <w:r w:rsidRPr="00CB2C0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 MD.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 </w:t>
            </w:r>
          </w:p>
          <w:p w:rsidR="00D461B6" w:rsidRPr="00CB2C08" w:rsidRDefault="00D461B6" w:rsidP="0041760E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Flaviviridae</w:t>
            </w:r>
            <w:proofErr w:type="spellEnd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Togaviridae</w:t>
            </w:r>
            <w:proofErr w:type="spellEnd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Bunyaviridae</w:t>
            </w:r>
            <w:proofErr w:type="spellEnd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Filoviridae</w:t>
            </w:r>
            <w:proofErr w:type="spellEnd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Arenaviridae</w:t>
            </w:r>
            <w:proofErr w:type="spellEnd"/>
            <w:r w:rsidRPr="00CB2C08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.</w:t>
            </w:r>
          </w:p>
          <w:p w:rsidR="00D461B6" w:rsidRPr="00CB2C08" w:rsidRDefault="00D461B6" w:rsidP="0041760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8,00 – 9,35  </w:t>
            </w:r>
            <w:r w:rsidRPr="00CB2C08">
              <w:rPr>
                <w:rFonts w:ascii="Arial" w:hAnsi="Arial" w:cs="Arial"/>
                <w:b/>
                <w:color w:val="222222"/>
                <w:sz w:val="24"/>
                <w:szCs w:val="24"/>
                <w:lang w:eastAsia="hr-HR"/>
              </w:rPr>
              <w:t>B102,BSB</w:t>
            </w:r>
          </w:p>
          <w:p w:rsidR="00D461B6" w:rsidRPr="00CB2C08" w:rsidRDefault="00D461B6" w:rsidP="0041760E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</w:p>
          <w:p w:rsidR="00D461B6" w:rsidRPr="00CB2C08" w:rsidRDefault="00D461B6" w:rsidP="0041760E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u w:val="single"/>
              </w:rPr>
              <w:t>Seminar V3</w:t>
            </w:r>
            <w:r w:rsidRPr="00CB2C0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(2h):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Tabain</w:t>
            </w:r>
            <w:proofErr w:type="spellEnd"/>
            <w:r w:rsidRPr="00CB2C0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 MD.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Pr="00CB2C0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 </w:t>
            </w:r>
          </w:p>
          <w:p w:rsidR="00D461B6" w:rsidRPr="00CB2C08" w:rsidRDefault="00D461B6" w:rsidP="0041760E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u w:val="single"/>
              </w:rPr>
            </w:pPr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RNA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viruses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: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Picornaviridae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(Enterovirus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Hepatovirus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Caliciviridae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Reoviridae</w:t>
            </w:r>
            <w:proofErr w:type="spellEnd"/>
            <w:r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.</w:t>
            </w:r>
          </w:p>
          <w:p w:rsidR="00D461B6" w:rsidRPr="00CB2C08" w:rsidRDefault="00EF650A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74796E"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  <w:r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,40</w:t>
            </w:r>
            <w:r w:rsidR="00D461B6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– </w:t>
            </w:r>
            <w:r w:rsidR="00D461B6"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D461B6"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D461B6"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="00D461B6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="00D461B6"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Seminar </w:t>
            </w:r>
            <w:proofErr w:type="spellStart"/>
            <w:r w:rsidR="00D461B6"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group</w:t>
            </w:r>
            <w:proofErr w:type="spellEnd"/>
            <w:r w:rsidR="00D461B6"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II </w:t>
            </w:r>
            <w:r w:rsidR="00EF4603" w:rsidRPr="00CB2C08">
              <w:rPr>
                <w:rFonts w:ascii="Arial" w:hAnsi="Arial" w:cs="Arial"/>
                <w:b/>
                <w:bCs/>
                <w:iCs/>
              </w:rPr>
              <w:t>(3,4</w:t>
            </w:r>
            <w:r w:rsidRPr="00CB2C08">
              <w:rPr>
                <w:rFonts w:ascii="Arial" w:hAnsi="Arial" w:cs="Arial"/>
                <w:b/>
                <w:bCs/>
                <w:iCs/>
              </w:rPr>
              <w:t xml:space="preserve">), </w:t>
            </w:r>
            <w:r w:rsidR="00D461B6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</w:t>
            </w:r>
            <w:r w:rsidR="00512066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</w:t>
            </w:r>
            <w:r w:rsidR="00D461B6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,BSB</w:t>
            </w:r>
          </w:p>
          <w:p w:rsidR="00445CD1" w:rsidRPr="00CB2C08" w:rsidRDefault="00D461B6" w:rsidP="0041760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12,10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– </w:t>
            </w:r>
            <w:r w:rsidRPr="00CB2C0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13,45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  </w:t>
            </w:r>
            <w:r w:rsidR="00EF4603" w:rsidRPr="00CB2C08">
              <w:rPr>
                <w:rFonts w:ascii="Arial" w:hAnsi="Arial" w:cs="Arial"/>
                <w:b/>
                <w:bCs/>
                <w:iCs/>
              </w:rPr>
              <w:t>(1,2</w:t>
            </w:r>
            <w:r w:rsidR="00EF650A" w:rsidRPr="00CB2C08">
              <w:rPr>
                <w:rFonts w:ascii="Arial" w:hAnsi="Arial" w:cs="Arial"/>
                <w:b/>
                <w:bCs/>
                <w:iCs/>
              </w:rPr>
              <w:t>)</w:t>
            </w:r>
            <w:r w:rsidRPr="00CB2C08">
              <w:rPr>
                <w:rFonts w:ascii="Arial" w:hAnsi="Arial" w:cs="Arial"/>
                <w:b/>
                <w:bCs/>
                <w:iCs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B10</w:t>
            </w:r>
            <w:r w:rsidR="00512066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,BSB</w:t>
            </w:r>
          </w:p>
        </w:tc>
        <w:tc>
          <w:tcPr>
            <w:tcW w:w="8036" w:type="dxa"/>
            <w:gridSpan w:val="2"/>
          </w:tcPr>
          <w:p w:rsidR="00D461B6" w:rsidRPr="00CB2C08" w:rsidRDefault="00D461B6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V2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(3h):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Serological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methods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diseases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D461B6" w:rsidRPr="00CB2C08" w:rsidRDefault="00D461B6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4: 1</w:t>
            </w:r>
            <w:r w:rsidR="00EF650A"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 – 1</w:t>
            </w:r>
            <w:r w:rsidR="00EF650A"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4,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15 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Šiško Kraljević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MD.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461B6" w:rsidRPr="00CB2C08" w:rsidRDefault="00D461B6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D13363"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: 1</w:t>
            </w:r>
            <w:r w:rsidR="00EF650A"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,20 – 1</w:t>
            </w:r>
            <w:r w:rsidR="00EF650A"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,35  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Žana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Rubić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, MD.</w:t>
            </w:r>
          </w:p>
          <w:p w:rsidR="00D461B6" w:rsidRPr="00CB2C08" w:rsidRDefault="00D461B6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461B6" w:rsidRPr="00CB2C08" w:rsidTr="0041760E">
        <w:tc>
          <w:tcPr>
            <w:tcW w:w="15501" w:type="dxa"/>
            <w:gridSpan w:val="3"/>
            <w:shd w:val="clear" w:color="auto" w:fill="F2F2F2" w:themeFill="background1" w:themeFillShade="F2"/>
          </w:tcPr>
          <w:p w:rsidR="00D461B6" w:rsidRPr="00CB2C08" w:rsidRDefault="00D461B6" w:rsidP="0041760E">
            <w:pPr>
              <w:rPr>
                <w:b/>
                <w:u w:val="single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Tuesday,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10. 12. 2024.</w:t>
            </w:r>
          </w:p>
        </w:tc>
      </w:tr>
      <w:tr w:rsidR="00D461B6" w:rsidRPr="00CB2C08" w:rsidTr="0041760E">
        <w:tc>
          <w:tcPr>
            <w:tcW w:w="7465" w:type="dxa"/>
          </w:tcPr>
          <w:p w:rsidR="00D461B6" w:rsidRPr="00CB2C08" w:rsidRDefault="00D461B6" w:rsidP="0041760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V4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 </w:t>
            </w:r>
            <w:r w:rsidR="00A02C71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A02C71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02C71"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Irena </w:t>
            </w:r>
            <w:proofErr w:type="spellStart"/>
            <w:r w:rsidR="00A02C71" w:rsidRPr="00CB2C08">
              <w:rPr>
                <w:rFonts w:ascii="Arial" w:hAnsi="Arial" w:cs="Arial"/>
                <w:i/>
                <w:color w:val="000000"/>
                <w:sz w:val="24"/>
                <w:szCs w:val="24"/>
              </w:rPr>
              <w:t>Tabain</w:t>
            </w:r>
            <w:proofErr w:type="spellEnd"/>
            <w:r w:rsidR="00A02C71" w:rsidRPr="00CB2C08">
              <w:rPr>
                <w:rFonts w:ascii="Arial" w:hAnsi="Arial" w:cs="Arial"/>
                <w:iCs/>
                <w:color w:val="000000"/>
                <w:sz w:val="24"/>
                <w:szCs w:val="24"/>
              </w:rPr>
              <w:t>, MD.</w:t>
            </w:r>
            <w:r w:rsidR="00A02C71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02C71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PhD</w:t>
            </w:r>
            <w:proofErr w:type="spellEnd"/>
            <w:r w:rsidR="00A02C71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A02C71" w:rsidRPr="00CB2C08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 </w:t>
            </w:r>
          </w:p>
          <w:p w:rsidR="00D461B6" w:rsidRPr="00CB2C08" w:rsidRDefault="00D461B6" w:rsidP="0041760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Rhabdoviridae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Retroviridae</w:t>
            </w:r>
            <w:proofErr w:type="spellEnd"/>
            <w:r w:rsidRPr="00CB2C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461B6" w:rsidRPr="00CB2C08" w:rsidRDefault="00D461B6" w:rsidP="0041760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8,00 –  9,35  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</w:t>
            </w:r>
            <w:r w:rsidRPr="00CB2C0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D13363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(1,2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proofErr w:type="spellStart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>classroom</w:t>
            </w:r>
            <w:proofErr w:type="spellEnd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 xml:space="preserve"> ,PAC  </w:t>
            </w:r>
          </w:p>
          <w:p w:rsidR="00701E14" w:rsidRPr="00CB2C08" w:rsidRDefault="00D461B6" w:rsidP="004176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9,40 – 11,15 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II</w:t>
            </w:r>
            <w:r w:rsidRPr="00CB2C0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D13363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(3,4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proofErr w:type="spellStart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>classroom</w:t>
            </w:r>
            <w:proofErr w:type="spellEnd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 xml:space="preserve"> ,PAC  </w:t>
            </w:r>
          </w:p>
          <w:p w:rsidR="00983FAB" w:rsidRPr="00CB2C08" w:rsidRDefault="00983FAB" w:rsidP="0041760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D461B6" w:rsidRPr="00CB2C08" w:rsidRDefault="00D461B6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 V2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(3h):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Serological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methods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in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diagnosing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viral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diseases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:rsidR="00D461B6" w:rsidRPr="00CB2C08" w:rsidRDefault="00D461B6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Group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2:  10,00 – 12,15  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proofErr w:type="spellStart"/>
            <w:r w:rsidRPr="00CB2C08">
              <w:rPr>
                <w:rFonts w:ascii="Arial" w:hAnsi="Arial" w:cs="Arial"/>
                <w:i/>
                <w:sz w:val="24"/>
                <w:szCs w:val="24"/>
              </w:rPr>
              <w:t>Merica</w:t>
            </w:r>
            <w:proofErr w:type="spellEnd"/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 Carev,</w:t>
            </w:r>
            <w:r w:rsidRPr="00CB2C08">
              <w:rPr>
                <w:rFonts w:ascii="Arial" w:hAnsi="Arial" w:cs="Arial"/>
                <w:sz w:val="24"/>
                <w:szCs w:val="24"/>
              </w:rPr>
              <w:t xml:space="preserve"> MD.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</w:p>
          <w:p w:rsidR="00D461B6" w:rsidRPr="00CB2C08" w:rsidRDefault="00D461B6" w:rsidP="0041760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Group </w:t>
            </w:r>
            <w:r w:rsidR="00D13363" w:rsidRPr="00CB2C0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:  12,20 – 14,35   </w:t>
            </w:r>
            <w:r w:rsidR="00A02C71"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="00A02C71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02C71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="00A02C71"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Novak</w:t>
            </w:r>
            <w:r w:rsidR="00A02C71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,MD</w:t>
            </w:r>
            <w:proofErr w:type="spellEnd"/>
            <w:r w:rsidR="00A02C71"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  <w:r w:rsidR="00A02C71"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A02C71" w:rsidRPr="00CB2C08">
              <w:rPr>
                <w:rFonts w:ascii="Arial" w:hAnsi="Arial" w:cs="Arial"/>
                <w:bCs/>
                <w:sz w:val="24"/>
                <w:szCs w:val="24"/>
              </w:rPr>
              <w:t>PhD</w:t>
            </w:r>
            <w:proofErr w:type="spellEnd"/>
            <w:r w:rsidR="00A02C71" w:rsidRPr="00CB2C0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A02C71" w:rsidRPr="00CB2C08">
              <w:rPr>
                <w:iCs/>
              </w:rPr>
              <w:t xml:space="preserve">    </w:t>
            </w:r>
            <w:r w:rsidR="00A02C71" w:rsidRPr="00CB2C08">
              <w:t xml:space="preserve">        </w:t>
            </w:r>
            <w:r w:rsidR="00A02C71" w:rsidRPr="00CB2C08">
              <w:rPr>
                <w:color w:val="000000"/>
              </w:rPr>
              <w:t xml:space="preserve">      </w:t>
            </w:r>
          </w:p>
          <w:p w:rsidR="00D461B6" w:rsidRPr="00CB2C08" w:rsidRDefault="00D461B6" w:rsidP="0041760E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461B6" w:rsidRPr="00CB2C08" w:rsidTr="0041760E">
        <w:tc>
          <w:tcPr>
            <w:tcW w:w="15501" w:type="dxa"/>
            <w:gridSpan w:val="3"/>
            <w:shd w:val="clear" w:color="auto" w:fill="F2F2F2" w:themeFill="background1" w:themeFillShade="F2"/>
          </w:tcPr>
          <w:p w:rsidR="00D461B6" w:rsidRPr="00CB2C08" w:rsidRDefault="00D461B6" w:rsidP="0041760E">
            <w:pPr>
              <w:rPr>
                <w:b/>
                <w:u w:val="single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Wednesday,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11. 12. 2024.</w:t>
            </w:r>
          </w:p>
        </w:tc>
      </w:tr>
      <w:tr w:rsidR="00D461B6" w:rsidRPr="00CB2C08" w:rsidTr="0041760E">
        <w:tc>
          <w:tcPr>
            <w:tcW w:w="7465" w:type="dxa"/>
          </w:tcPr>
          <w:p w:rsidR="00D461B6" w:rsidRPr="00CB2C08" w:rsidRDefault="00D461B6" w:rsidP="0041760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Seminar V5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(2h):  </w:t>
            </w:r>
            <w:r w:rsidRPr="00CB2C08">
              <w:rPr>
                <w:rFonts w:ascii="Arial" w:hAnsi="Arial" w:cs="Arial"/>
                <w:sz w:val="24"/>
                <w:szCs w:val="24"/>
              </w:rPr>
              <w:t>A/Prof.</w:t>
            </w:r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Katarina Šiško Kraljević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, MD. </w:t>
            </w:r>
            <w:proofErr w:type="spellStart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PhD</w:t>
            </w:r>
            <w:proofErr w:type="spellEnd"/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D461B6" w:rsidRPr="00CB2C08" w:rsidRDefault="00D461B6" w:rsidP="0041760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Herpesviridae</w:t>
            </w:r>
            <w:proofErr w:type="spellEnd"/>
            <w:r w:rsidRPr="00CB2C08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B2C0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He</w:t>
            </w:r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patitis B,C </w:t>
            </w:r>
            <w:proofErr w:type="spellStart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and</w:t>
            </w:r>
            <w:proofErr w:type="spellEnd"/>
            <w:r w:rsidRPr="00CB2C08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D.</w:t>
            </w:r>
            <w:r w:rsidRPr="00CB2C0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D461B6" w:rsidRPr="00CB2C08" w:rsidRDefault="00D461B6" w:rsidP="0041760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8,00 –  9,35  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</w:t>
            </w:r>
            <w:r w:rsidRPr="00CB2C0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EA2B4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(3,4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proofErr w:type="spellStart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>classroom</w:t>
            </w:r>
            <w:proofErr w:type="spellEnd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 xml:space="preserve"> ,PAC  </w:t>
            </w:r>
          </w:p>
          <w:p w:rsidR="00701E14" w:rsidRPr="00CB2C08" w:rsidRDefault="00D461B6" w:rsidP="0041760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9,40 – 11,15 </w:t>
            </w:r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Seminar </w:t>
            </w:r>
            <w:proofErr w:type="spellStart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>group</w:t>
            </w:r>
            <w:proofErr w:type="spellEnd"/>
            <w:r w:rsidRPr="00CB2C0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</w:t>
            </w:r>
            <w:r w:rsidRPr="00CB2C0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EA2B4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(1,2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), </w:t>
            </w:r>
            <w:proofErr w:type="spellStart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>classroom</w:t>
            </w:r>
            <w:proofErr w:type="spellEnd"/>
            <w:r w:rsidR="00512066" w:rsidRPr="00CB2C08">
              <w:rPr>
                <w:rFonts w:ascii="Arial" w:hAnsi="Arial" w:cs="Arial"/>
                <w:b/>
                <w:sz w:val="24"/>
                <w:szCs w:val="24"/>
              </w:rPr>
              <w:t xml:space="preserve"> ,PAC  </w:t>
            </w:r>
          </w:p>
        </w:tc>
        <w:tc>
          <w:tcPr>
            <w:tcW w:w="8036" w:type="dxa"/>
            <w:gridSpan w:val="2"/>
          </w:tcPr>
          <w:p w:rsidR="00D461B6" w:rsidRPr="00CB2C08" w:rsidRDefault="00D461B6" w:rsidP="0041760E">
            <w:pPr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CB2C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461B6" w:rsidRPr="00CB2C08" w:rsidRDefault="00D461B6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1E14" w:rsidRPr="00CB2C08" w:rsidTr="0041760E">
        <w:tc>
          <w:tcPr>
            <w:tcW w:w="15501" w:type="dxa"/>
            <w:gridSpan w:val="3"/>
            <w:shd w:val="clear" w:color="auto" w:fill="F2F2F2" w:themeFill="background1" w:themeFillShade="F2"/>
          </w:tcPr>
          <w:p w:rsidR="00701E14" w:rsidRPr="00CB2C08" w:rsidRDefault="00701E14" w:rsidP="0041760E">
            <w:pPr>
              <w:rPr>
                <w:b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Thursday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,</w:t>
            </w:r>
            <w:r w:rsidRPr="00CB2C08">
              <w:rPr>
                <w:b/>
                <w:u w:val="single"/>
              </w:rPr>
              <w:t xml:space="preserve">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12. 12. 2024.</w:t>
            </w:r>
          </w:p>
        </w:tc>
      </w:tr>
      <w:tr w:rsidR="00701E14" w:rsidRPr="00CB2C08" w:rsidTr="0041760E">
        <w:tc>
          <w:tcPr>
            <w:tcW w:w="7465" w:type="dxa"/>
          </w:tcPr>
          <w:p w:rsidR="00701E14" w:rsidRPr="00CB2C08" w:rsidRDefault="00701E14" w:rsidP="0041760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Repetition</w:t>
            </w:r>
            <w:proofErr w:type="spellEnd"/>
          </w:p>
        </w:tc>
        <w:tc>
          <w:tcPr>
            <w:tcW w:w="8036" w:type="dxa"/>
            <w:gridSpan w:val="2"/>
          </w:tcPr>
          <w:p w:rsidR="00701E14" w:rsidRPr="00CB2C08" w:rsidRDefault="00701E14" w:rsidP="0041760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701E14" w:rsidRPr="00CB2C08" w:rsidTr="0041760E">
        <w:tc>
          <w:tcPr>
            <w:tcW w:w="15501" w:type="dxa"/>
            <w:gridSpan w:val="3"/>
            <w:shd w:val="clear" w:color="auto" w:fill="F2F2F2" w:themeFill="background1" w:themeFillShade="F2"/>
          </w:tcPr>
          <w:p w:rsidR="00701E14" w:rsidRPr="00CB2C08" w:rsidRDefault="00701E14" w:rsidP="0041760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Friday,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13. 12. 2024.</w:t>
            </w:r>
          </w:p>
        </w:tc>
      </w:tr>
      <w:tr w:rsidR="00701E14" w:rsidRPr="00CB2C08" w:rsidTr="0041760E">
        <w:tc>
          <w:tcPr>
            <w:tcW w:w="7465" w:type="dxa"/>
          </w:tcPr>
          <w:p w:rsidR="00701E14" w:rsidRPr="00CB2C08" w:rsidRDefault="00701E14" w:rsidP="004176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KNOWLEDGE TESTING </w:t>
            </w:r>
            <w:r w:rsidRPr="00CB2C0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(</w:t>
            </w:r>
            <w:proofErr w:type="spellStart"/>
            <w:r w:rsidRPr="00CB2C0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Virology</w:t>
            </w:r>
            <w:proofErr w:type="spellEnd"/>
            <w:r w:rsidRPr="00CB2C08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) - </w:t>
            </w:r>
            <w:proofErr w:type="spellStart"/>
            <w:r w:rsidRPr="00CB2C0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exam</w:t>
            </w:r>
            <w:proofErr w:type="spellEnd"/>
          </w:p>
          <w:p w:rsidR="00701E14" w:rsidRPr="00CB2C08" w:rsidRDefault="00512066" w:rsidP="0041760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9</w:t>
            </w:r>
            <w:r w:rsidR="00701E1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4</w:t>
            </w:r>
            <w:r w:rsidR="00701E1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 – 1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0</w:t>
            </w:r>
            <w:r w:rsidR="00701E1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25</w:t>
            </w:r>
            <w:r w:rsidR="00701E1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01E14" w:rsidRPr="00CB2C08" w:rsidRDefault="00701E14" w:rsidP="0041760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B104-BSB</w:t>
            </w:r>
            <w:r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;</w:t>
            </w:r>
            <w:r w:rsidR="00637FF4" w:rsidRPr="00CB2C08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amfiteatar-KBC </w:t>
            </w:r>
            <w:proofErr w:type="spellStart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Firule</w:t>
            </w:r>
            <w:proofErr w:type="spellEnd"/>
            <w:r w:rsidR="00637FF4"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; amfiteatar-PAC</w:t>
            </w:r>
          </w:p>
          <w:p w:rsidR="00701E14" w:rsidRPr="00CB2C08" w:rsidRDefault="00701E14" w:rsidP="0041760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701E14" w:rsidRPr="00CB2C08" w:rsidRDefault="00701E14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1E14" w:rsidRPr="00CB2C08" w:rsidTr="0041760E">
        <w:tc>
          <w:tcPr>
            <w:tcW w:w="15501" w:type="dxa"/>
            <w:gridSpan w:val="3"/>
            <w:shd w:val="clear" w:color="auto" w:fill="BFBFBF" w:themeFill="background1" w:themeFillShade="BF"/>
          </w:tcPr>
          <w:p w:rsidR="00701E14" w:rsidRPr="00CB2C08" w:rsidRDefault="00701E14" w:rsidP="0041760E">
            <w:pPr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color w:val="FF0000"/>
                <w:sz w:val="24"/>
                <w:szCs w:val="24"/>
              </w:rPr>
              <w:t>6.week</w:t>
            </w:r>
          </w:p>
        </w:tc>
      </w:tr>
      <w:tr w:rsidR="00701E14" w:rsidRPr="00CB2C08" w:rsidTr="0041760E">
        <w:tc>
          <w:tcPr>
            <w:tcW w:w="15501" w:type="dxa"/>
            <w:gridSpan w:val="3"/>
            <w:shd w:val="clear" w:color="auto" w:fill="F2F2F2" w:themeFill="background1" w:themeFillShade="F2"/>
          </w:tcPr>
          <w:p w:rsidR="00701E14" w:rsidRPr="00CB2C08" w:rsidRDefault="00701E14" w:rsidP="0041760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Monday,</w:t>
            </w: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16. 12. 2024.</w:t>
            </w:r>
          </w:p>
        </w:tc>
      </w:tr>
      <w:tr w:rsidR="00701E14" w:rsidRPr="00CB2C08" w:rsidTr="0041760E">
        <w:tc>
          <w:tcPr>
            <w:tcW w:w="7465" w:type="dxa"/>
          </w:tcPr>
          <w:p w:rsidR="00701E14" w:rsidRPr="00CB2C08" w:rsidRDefault="00701E14" w:rsidP="004176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KNOWLEDGE TESTING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other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partial</w:t>
            </w:r>
            <w:proofErr w:type="spellEnd"/>
            <w:r w:rsidRPr="00CB2C0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Cs/>
                <w:sz w:val="24"/>
                <w:szCs w:val="24"/>
              </w:rPr>
              <w:t>exams</w:t>
            </w:r>
            <w:proofErr w:type="spellEnd"/>
          </w:p>
          <w:p w:rsidR="00701E14" w:rsidRPr="00CB2C08" w:rsidRDefault="00701E14" w:rsidP="004176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2C0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9,00-11,00             </w:t>
            </w:r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PAC -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</w:rPr>
              <w:t>classroom</w:t>
            </w:r>
            <w:proofErr w:type="spellEnd"/>
          </w:p>
          <w:p w:rsidR="00701E14" w:rsidRPr="00CB2C08" w:rsidRDefault="00701E14" w:rsidP="0041760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</w:rPr>
              <w:t>Oral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</w:rPr>
              <w:t>exam</w:t>
            </w:r>
            <w:proofErr w:type="spellEnd"/>
          </w:p>
          <w:p w:rsidR="00701E14" w:rsidRPr="00CB2C08" w:rsidRDefault="00701E14" w:rsidP="0041760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036" w:type="dxa"/>
            <w:gridSpan w:val="2"/>
          </w:tcPr>
          <w:p w:rsidR="00701E14" w:rsidRPr="00CB2C08" w:rsidRDefault="00701E14" w:rsidP="004176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01E14" w:rsidRPr="00CB2C08" w:rsidTr="0041760E">
        <w:tc>
          <w:tcPr>
            <w:tcW w:w="15501" w:type="dxa"/>
            <w:gridSpan w:val="3"/>
            <w:shd w:val="clear" w:color="auto" w:fill="F2F2F2" w:themeFill="background1" w:themeFillShade="F2"/>
          </w:tcPr>
          <w:p w:rsidR="00701E14" w:rsidRPr="00CB2C08" w:rsidRDefault="00701E14" w:rsidP="0041760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  <w:u w:val="single"/>
              </w:rPr>
              <w:t>Tuesday</w:t>
            </w:r>
            <w:proofErr w:type="spellEnd"/>
            <w:r w:rsidRPr="00CB2C0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, 17. 12. 2024.</w:t>
            </w:r>
          </w:p>
        </w:tc>
      </w:tr>
      <w:tr w:rsidR="00701E14" w:rsidRPr="00CB2C08" w:rsidTr="0041760E">
        <w:tc>
          <w:tcPr>
            <w:tcW w:w="15501" w:type="dxa"/>
            <w:gridSpan w:val="3"/>
          </w:tcPr>
          <w:p w:rsidR="00701E14" w:rsidRPr="00CB2C08" w:rsidRDefault="00701E14" w:rsidP="0041760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</w:rPr>
              <w:t>Practical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</w:rPr>
              <w:t>Oral</w:t>
            </w:r>
            <w:proofErr w:type="spellEnd"/>
            <w:r w:rsidRPr="00CB2C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B2C08">
              <w:rPr>
                <w:rFonts w:ascii="Arial" w:hAnsi="Arial" w:cs="Arial"/>
                <w:b/>
                <w:sz w:val="24"/>
                <w:szCs w:val="24"/>
              </w:rPr>
              <w:t>exam</w:t>
            </w:r>
            <w:proofErr w:type="spellEnd"/>
          </w:p>
        </w:tc>
      </w:tr>
    </w:tbl>
    <w:p w:rsidR="00F07042" w:rsidRPr="00CB2C08" w:rsidRDefault="00F07042" w:rsidP="00243CCE">
      <w:pPr>
        <w:rPr>
          <w:rFonts w:ascii="Arial" w:hAnsi="Arial" w:cs="Arial"/>
          <w:b/>
          <w:bCs/>
          <w:sz w:val="24"/>
          <w:szCs w:val="24"/>
          <w:lang w:val="pl-PL"/>
        </w:rPr>
      </w:pPr>
    </w:p>
    <w:p w:rsidR="00243CCE" w:rsidRPr="00CB2C08" w:rsidRDefault="006909CF" w:rsidP="00243CCE">
      <w:pPr>
        <w:rPr>
          <w:rFonts w:ascii="Arial" w:hAnsi="Arial" w:cs="Arial"/>
          <w:b/>
          <w:bCs/>
          <w:sz w:val="24"/>
          <w:szCs w:val="24"/>
        </w:rPr>
      </w:pPr>
      <w:r w:rsidRPr="00CB2C08">
        <w:rPr>
          <w:rFonts w:ascii="Arial" w:hAnsi="Arial" w:cs="Arial"/>
          <w:b/>
          <w:bCs/>
          <w:sz w:val="24"/>
          <w:szCs w:val="24"/>
          <w:lang w:val="pl-PL"/>
        </w:rPr>
        <w:t xml:space="preserve">The practicals are held in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Practical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room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Department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Medical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Microbiology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and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Parasitology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on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1st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floor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 PAC (</w:t>
      </w:r>
      <w:proofErr w:type="spellStart"/>
      <w:r w:rsidRPr="00CB2C08">
        <w:rPr>
          <w:rFonts w:ascii="Arial" w:hAnsi="Arial" w:cs="Arial"/>
          <w:b/>
          <w:bCs/>
          <w:sz w:val="24"/>
          <w:szCs w:val="24"/>
        </w:rPr>
        <w:t>Pathology-Anatomy</w:t>
      </w:r>
      <w:proofErr w:type="spellEnd"/>
      <w:r w:rsidRPr="00CB2C08">
        <w:rPr>
          <w:rFonts w:ascii="Arial" w:hAnsi="Arial" w:cs="Arial"/>
          <w:b/>
          <w:bCs/>
          <w:sz w:val="24"/>
          <w:szCs w:val="24"/>
        </w:rPr>
        <w:t xml:space="preserve"> Complex).</w:t>
      </w:r>
    </w:p>
    <w:p w:rsidR="000B3D85" w:rsidRPr="00CB2C08" w:rsidRDefault="006909CF" w:rsidP="000B3D85">
      <w:pPr>
        <w:spacing w:line="240" w:lineRule="auto"/>
        <w:rPr>
          <w:rFonts w:ascii="Arial" w:hAnsi="Arial" w:cs="Arial"/>
          <w:b/>
          <w:sz w:val="24"/>
          <w:szCs w:val="24"/>
          <w:lang w:eastAsia="hr-HR"/>
        </w:rPr>
      </w:pPr>
      <w:r w:rsidRPr="00CB2C08">
        <w:rPr>
          <w:rFonts w:ascii="Arial" w:hAnsi="Arial" w:cs="Arial"/>
          <w:b/>
          <w:sz w:val="24"/>
          <w:szCs w:val="24"/>
          <w:lang w:eastAsia="hr-HR"/>
        </w:rPr>
        <w:t>OBLIGATORY TEXTBOOK</w:t>
      </w:r>
      <w:r w:rsidR="000B3D85" w:rsidRPr="00CB2C08">
        <w:rPr>
          <w:rFonts w:ascii="Arial" w:hAnsi="Arial" w:cs="Arial"/>
          <w:b/>
          <w:sz w:val="24"/>
          <w:szCs w:val="24"/>
          <w:lang w:eastAsia="hr-HR"/>
        </w:rPr>
        <w:t xml:space="preserve"> : </w:t>
      </w:r>
    </w:p>
    <w:p w:rsidR="000B3D85" w:rsidRPr="00CB2C08" w:rsidRDefault="006909CF" w:rsidP="000B3D85">
      <w:pPr>
        <w:spacing w:line="240" w:lineRule="auto"/>
        <w:rPr>
          <w:rFonts w:ascii="Arial" w:hAnsi="Arial" w:cs="Arial"/>
          <w:sz w:val="24"/>
          <w:szCs w:val="24"/>
          <w:lang w:eastAsia="hr-HR"/>
        </w:rPr>
      </w:pPr>
      <w:r w:rsidRPr="00CB2C08">
        <w:rPr>
          <w:rFonts w:ascii="Arial" w:hAnsi="Arial" w:cs="Arial"/>
          <w:sz w:val="24"/>
          <w:szCs w:val="24"/>
          <w:lang w:eastAsia="hr-HR"/>
        </w:rPr>
        <w:t xml:space="preserve">Brooks GF,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Carroll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KC,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Butel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JS, Morse SA,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Mietzner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TA,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eds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.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Jawetz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,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Melnick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and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Adelbergs</w:t>
      </w:r>
      <w:proofErr w:type="spellEnd"/>
    </w:p>
    <w:p w:rsidR="006909CF" w:rsidRPr="00CB2C08" w:rsidRDefault="006909CF" w:rsidP="000B3D85">
      <w:pPr>
        <w:spacing w:line="240" w:lineRule="auto"/>
        <w:rPr>
          <w:rFonts w:ascii="Arial" w:hAnsi="Arial" w:cs="Arial"/>
          <w:sz w:val="24"/>
          <w:szCs w:val="24"/>
          <w:lang w:eastAsia="hr-HR"/>
        </w:rPr>
      </w:pPr>
      <w:r w:rsidRPr="00CB2C0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b/>
          <w:sz w:val="24"/>
          <w:szCs w:val="24"/>
          <w:lang w:eastAsia="hr-HR"/>
        </w:rPr>
        <w:t>Medical</w:t>
      </w:r>
      <w:proofErr w:type="spellEnd"/>
      <w:r w:rsidRPr="00CB2C08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b/>
          <w:sz w:val="24"/>
          <w:szCs w:val="24"/>
          <w:lang w:eastAsia="hr-HR"/>
        </w:rPr>
        <w:t>Microbiology</w:t>
      </w:r>
      <w:proofErr w:type="spellEnd"/>
      <w:r w:rsidRPr="00CB2C08">
        <w:rPr>
          <w:rFonts w:ascii="Arial" w:hAnsi="Arial" w:cs="Arial"/>
          <w:b/>
          <w:sz w:val="24"/>
          <w:szCs w:val="24"/>
          <w:lang w:eastAsia="hr-HR"/>
        </w:rPr>
        <w:t xml:space="preserve">. 26th </w:t>
      </w:r>
      <w:proofErr w:type="spellStart"/>
      <w:r w:rsidRPr="00CB2C08">
        <w:rPr>
          <w:rFonts w:ascii="Arial" w:hAnsi="Arial" w:cs="Arial"/>
          <w:b/>
          <w:sz w:val="24"/>
          <w:szCs w:val="24"/>
          <w:lang w:eastAsia="hr-HR"/>
        </w:rPr>
        <w:t>ed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. New York: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McGraw-Hill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>; 2013.</w:t>
      </w:r>
    </w:p>
    <w:p w:rsidR="00701E14" w:rsidRPr="00CB2C08" w:rsidRDefault="000B3D85" w:rsidP="00F07042">
      <w:pPr>
        <w:spacing w:line="240" w:lineRule="auto"/>
        <w:rPr>
          <w:rFonts w:ascii="Arial" w:hAnsi="Arial" w:cs="Arial"/>
          <w:sz w:val="24"/>
          <w:szCs w:val="24"/>
          <w:lang w:eastAsia="hr-HR"/>
        </w:rPr>
      </w:pPr>
      <w:r w:rsidRPr="00CB2C08">
        <w:rPr>
          <w:rFonts w:ascii="Arial" w:hAnsi="Arial" w:cs="Arial"/>
          <w:sz w:val="24"/>
          <w:szCs w:val="24"/>
          <w:lang w:eastAsia="hr-HR"/>
        </w:rPr>
        <w:t xml:space="preserve">Marija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Tonkić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and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associates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b/>
          <w:sz w:val="24"/>
          <w:szCs w:val="24"/>
          <w:lang w:eastAsia="hr-HR"/>
        </w:rPr>
        <w:t>Medical</w:t>
      </w:r>
      <w:proofErr w:type="spellEnd"/>
      <w:r w:rsidRPr="00CB2C08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b/>
          <w:sz w:val="24"/>
          <w:szCs w:val="24"/>
          <w:lang w:eastAsia="hr-HR"/>
        </w:rPr>
        <w:t>Microbiology</w:t>
      </w:r>
      <w:proofErr w:type="spellEnd"/>
      <w:r w:rsidRPr="00CB2C08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Practicum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for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medical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</w:t>
      </w:r>
      <w:proofErr w:type="spellStart"/>
      <w:r w:rsidRPr="00CB2C08">
        <w:rPr>
          <w:rFonts w:ascii="Arial" w:hAnsi="Arial" w:cs="Arial"/>
          <w:sz w:val="24"/>
          <w:szCs w:val="24"/>
          <w:lang w:eastAsia="hr-HR"/>
        </w:rPr>
        <w:t>students</w:t>
      </w:r>
      <w:proofErr w:type="spellEnd"/>
      <w:r w:rsidRPr="00CB2C08">
        <w:rPr>
          <w:rFonts w:ascii="Arial" w:hAnsi="Arial" w:cs="Arial"/>
          <w:sz w:val="24"/>
          <w:szCs w:val="24"/>
          <w:lang w:eastAsia="hr-HR"/>
        </w:rPr>
        <w:t xml:space="preserve"> Split , 2022.</w:t>
      </w:r>
    </w:p>
    <w:p w:rsidR="006909CF" w:rsidRPr="00CB2C08" w:rsidRDefault="00701E14" w:rsidP="006909CF">
      <w:pPr>
        <w:rPr>
          <w:rFonts w:ascii="Arial" w:hAnsi="Arial" w:cs="Arial"/>
          <w:b/>
          <w:bCs/>
          <w:color w:val="FF0000"/>
          <w:sz w:val="24"/>
          <w:szCs w:val="24"/>
          <w:lang w:val="it-IT"/>
        </w:rPr>
      </w:pPr>
      <w:r w:rsidRPr="00CB2C08">
        <w:rPr>
          <w:rFonts w:ascii="Arial" w:hAnsi="Arial" w:cs="Arial"/>
          <w:b/>
          <w:bCs/>
          <w:color w:val="FF0000"/>
          <w:sz w:val="24"/>
          <w:szCs w:val="24"/>
          <w:lang w:val="it-IT"/>
        </w:rPr>
        <w:t xml:space="preserve">       </w:t>
      </w:r>
      <w:r w:rsidR="006909CF" w:rsidRPr="00CB2C08">
        <w:rPr>
          <w:rFonts w:ascii="Arial" w:hAnsi="Arial" w:cs="Arial"/>
          <w:b/>
          <w:bCs/>
          <w:color w:val="FF0000"/>
          <w:sz w:val="24"/>
          <w:szCs w:val="24"/>
          <w:lang w:val="it-IT"/>
        </w:rPr>
        <w:t>EXAMS</w:t>
      </w:r>
    </w:p>
    <w:p w:rsidR="006909CF" w:rsidRPr="00CB2C08" w:rsidRDefault="003B05F6" w:rsidP="006909CF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val="it-IT"/>
        </w:rPr>
      </w:pPr>
      <w:r w:rsidRPr="00CB2C08">
        <w:rPr>
          <w:rFonts w:ascii="Arial" w:hAnsi="Arial" w:cs="Arial"/>
          <w:b/>
          <w:bCs/>
          <w:sz w:val="24"/>
          <w:szCs w:val="24"/>
          <w:lang w:val="it-IT"/>
        </w:rPr>
        <w:t>1</w:t>
      </w:r>
      <w:r w:rsidR="002D2848" w:rsidRPr="00CB2C08">
        <w:rPr>
          <w:rFonts w:ascii="Arial" w:hAnsi="Arial" w:cs="Arial"/>
          <w:b/>
          <w:bCs/>
          <w:sz w:val="24"/>
          <w:szCs w:val="24"/>
          <w:lang w:val="it-IT"/>
        </w:rPr>
        <w:t>6</w:t>
      </w:r>
      <w:r w:rsidR="006909CF" w:rsidRPr="00CB2C08">
        <w:rPr>
          <w:rFonts w:ascii="Arial" w:hAnsi="Arial" w:cs="Arial"/>
          <w:b/>
          <w:bCs/>
          <w:sz w:val="24"/>
          <w:szCs w:val="24"/>
          <w:lang w:val="it-IT"/>
        </w:rPr>
        <w:t xml:space="preserve">. - </w:t>
      </w:r>
      <w:r w:rsidR="002D2848" w:rsidRPr="00CB2C08">
        <w:rPr>
          <w:rFonts w:ascii="Arial" w:hAnsi="Arial" w:cs="Arial"/>
          <w:b/>
          <w:bCs/>
          <w:sz w:val="24"/>
          <w:szCs w:val="24"/>
          <w:lang w:val="it-IT"/>
        </w:rPr>
        <w:t>17</w:t>
      </w:r>
      <w:r w:rsidR="006909CF" w:rsidRPr="00CB2C08">
        <w:rPr>
          <w:rFonts w:ascii="Arial" w:hAnsi="Arial" w:cs="Arial"/>
          <w:b/>
          <w:bCs/>
          <w:sz w:val="24"/>
          <w:szCs w:val="24"/>
          <w:lang w:val="it-IT"/>
        </w:rPr>
        <w:t>. 12. 202</w:t>
      </w:r>
      <w:r w:rsidR="00304732" w:rsidRPr="00CB2C08">
        <w:rPr>
          <w:rFonts w:ascii="Arial" w:hAnsi="Arial" w:cs="Arial"/>
          <w:b/>
          <w:bCs/>
          <w:sz w:val="24"/>
          <w:szCs w:val="24"/>
          <w:lang w:val="it-IT"/>
        </w:rPr>
        <w:t>4</w:t>
      </w:r>
      <w:r w:rsidR="006909CF" w:rsidRPr="00CB2C08">
        <w:rPr>
          <w:rFonts w:ascii="Arial" w:hAnsi="Arial" w:cs="Arial"/>
          <w:b/>
          <w:bCs/>
          <w:sz w:val="24"/>
          <w:szCs w:val="24"/>
          <w:lang w:val="it-IT"/>
        </w:rPr>
        <w:t xml:space="preserve">. </w:t>
      </w:r>
    </w:p>
    <w:p w:rsidR="006909CF" w:rsidRPr="00CB2C08" w:rsidRDefault="00D53085" w:rsidP="006909CF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val="it-IT"/>
        </w:rPr>
      </w:pPr>
      <w:r w:rsidRPr="00CB2C08">
        <w:rPr>
          <w:rFonts w:ascii="Arial" w:hAnsi="Arial" w:cs="Arial"/>
          <w:b/>
          <w:sz w:val="24"/>
          <w:szCs w:val="24"/>
          <w:lang w:val="it-IT"/>
        </w:rPr>
        <w:t>1</w:t>
      </w:r>
      <w:r w:rsidR="00304732" w:rsidRPr="00CB2C08">
        <w:rPr>
          <w:rFonts w:ascii="Arial" w:hAnsi="Arial" w:cs="Arial"/>
          <w:b/>
          <w:sz w:val="24"/>
          <w:szCs w:val="24"/>
          <w:lang w:val="it-IT"/>
        </w:rPr>
        <w:t>8</w:t>
      </w:r>
      <w:r w:rsidR="006909CF" w:rsidRPr="00CB2C08">
        <w:rPr>
          <w:rFonts w:ascii="Arial" w:hAnsi="Arial" w:cs="Arial"/>
          <w:b/>
          <w:sz w:val="24"/>
          <w:szCs w:val="24"/>
          <w:lang w:val="it-IT"/>
        </w:rPr>
        <w:t>.07. 202</w:t>
      </w:r>
      <w:r w:rsidR="00304732" w:rsidRPr="00CB2C08">
        <w:rPr>
          <w:rFonts w:ascii="Arial" w:hAnsi="Arial" w:cs="Arial"/>
          <w:b/>
          <w:sz w:val="24"/>
          <w:szCs w:val="24"/>
          <w:lang w:val="it-IT"/>
        </w:rPr>
        <w:t>5</w:t>
      </w:r>
      <w:r w:rsidR="006909CF" w:rsidRPr="00CB2C08">
        <w:rPr>
          <w:rFonts w:ascii="Arial" w:hAnsi="Arial" w:cs="Arial"/>
          <w:b/>
          <w:sz w:val="24"/>
          <w:szCs w:val="24"/>
          <w:lang w:val="it-IT"/>
        </w:rPr>
        <w:t>.</w:t>
      </w:r>
    </w:p>
    <w:p w:rsidR="006909CF" w:rsidRPr="00CB2C08" w:rsidRDefault="006909CF" w:rsidP="006909CF">
      <w:pPr>
        <w:numPr>
          <w:ilvl w:val="0"/>
          <w:numId w:val="2"/>
        </w:numPr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val="it-IT"/>
        </w:rPr>
      </w:pPr>
      <w:r w:rsidRPr="00CB2C08">
        <w:rPr>
          <w:rFonts w:ascii="Arial" w:hAnsi="Arial" w:cs="Arial"/>
          <w:b/>
          <w:sz w:val="24"/>
          <w:szCs w:val="24"/>
          <w:lang w:val="it-IT"/>
        </w:rPr>
        <w:t>0</w:t>
      </w:r>
      <w:r w:rsidR="00645264" w:rsidRPr="00CB2C08">
        <w:rPr>
          <w:rFonts w:ascii="Arial" w:hAnsi="Arial" w:cs="Arial"/>
          <w:b/>
          <w:sz w:val="24"/>
          <w:szCs w:val="24"/>
          <w:lang w:val="it-IT"/>
        </w:rPr>
        <w:t>4</w:t>
      </w:r>
      <w:r w:rsidRPr="00CB2C08">
        <w:rPr>
          <w:rFonts w:ascii="Arial" w:hAnsi="Arial" w:cs="Arial"/>
          <w:b/>
          <w:sz w:val="24"/>
          <w:szCs w:val="24"/>
          <w:lang w:val="it-IT"/>
        </w:rPr>
        <w:t>.09. 202</w:t>
      </w:r>
      <w:r w:rsidR="00304732" w:rsidRPr="00CB2C08">
        <w:rPr>
          <w:rFonts w:ascii="Arial" w:hAnsi="Arial" w:cs="Arial"/>
          <w:b/>
          <w:sz w:val="24"/>
          <w:szCs w:val="24"/>
          <w:lang w:val="it-IT"/>
        </w:rPr>
        <w:t>5</w:t>
      </w:r>
      <w:r w:rsidR="00173F51" w:rsidRPr="00CB2C08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F07042" w:rsidRPr="00CB2C08" w:rsidRDefault="00F07042" w:rsidP="00F07042">
      <w:pPr>
        <w:rPr>
          <w:rFonts w:ascii="Arial" w:hAnsi="Arial" w:cs="Arial"/>
          <w:b/>
          <w:sz w:val="24"/>
          <w:szCs w:val="24"/>
          <w:lang w:val="it-IT"/>
        </w:rPr>
      </w:pPr>
      <w:r w:rsidRPr="00CB2C08">
        <w:rPr>
          <w:rFonts w:ascii="Arial" w:hAnsi="Arial" w:cs="Arial"/>
          <w:b/>
          <w:sz w:val="24"/>
          <w:szCs w:val="24"/>
          <w:lang w:val="it-IT"/>
        </w:rPr>
        <w:t xml:space="preserve">  4.  </w:t>
      </w:r>
      <w:r w:rsidR="0084333C" w:rsidRPr="00CB2C08">
        <w:rPr>
          <w:rFonts w:ascii="Arial" w:hAnsi="Arial" w:cs="Arial"/>
          <w:b/>
          <w:sz w:val="24"/>
          <w:szCs w:val="24"/>
          <w:lang w:val="it-IT"/>
        </w:rPr>
        <w:t>1</w:t>
      </w:r>
      <w:r w:rsidR="00645264" w:rsidRPr="00CB2C08">
        <w:rPr>
          <w:rFonts w:ascii="Arial" w:hAnsi="Arial" w:cs="Arial"/>
          <w:b/>
          <w:sz w:val="24"/>
          <w:szCs w:val="24"/>
          <w:lang w:val="it-IT"/>
        </w:rPr>
        <w:t>8</w:t>
      </w:r>
      <w:r w:rsidR="006909CF" w:rsidRPr="00CB2C08">
        <w:rPr>
          <w:rFonts w:ascii="Arial" w:hAnsi="Arial" w:cs="Arial"/>
          <w:b/>
          <w:sz w:val="24"/>
          <w:szCs w:val="24"/>
          <w:lang w:val="it-IT"/>
        </w:rPr>
        <w:t>. 09. 202</w:t>
      </w:r>
      <w:r w:rsidR="00304732" w:rsidRPr="00CB2C08">
        <w:rPr>
          <w:rFonts w:ascii="Arial" w:hAnsi="Arial" w:cs="Arial"/>
          <w:b/>
          <w:sz w:val="24"/>
          <w:szCs w:val="24"/>
          <w:lang w:val="it-IT"/>
        </w:rPr>
        <w:t>5</w:t>
      </w:r>
      <w:r w:rsidR="006909CF" w:rsidRPr="00CB2C08">
        <w:rPr>
          <w:rFonts w:ascii="Arial" w:hAnsi="Arial" w:cs="Arial"/>
          <w:b/>
          <w:sz w:val="24"/>
          <w:szCs w:val="24"/>
          <w:lang w:val="it-IT"/>
        </w:rPr>
        <w:t xml:space="preserve">.                             </w:t>
      </w:r>
      <w:r w:rsidRPr="00CB2C08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                                                             </w:t>
      </w:r>
      <w:r w:rsidR="00D461B6" w:rsidRPr="00CB2C08">
        <w:rPr>
          <w:rFonts w:ascii="Arial" w:hAnsi="Arial" w:cs="Arial"/>
          <w:b/>
          <w:sz w:val="24"/>
          <w:szCs w:val="24"/>
          <w:lang w:val="it-IT"/>
        </w:rPr>
        <w:t xml:space="preserve">  </w:t>
      </w:r>
      <w:proofErr w:type="spellStart"/>
      <w:r w:rsidRPr="00CB2C08">
        <w:rPr>
          <w:rFonts w:ascii="Arial" w:hAnsi="Arial" w:cs="Arial"/>
          <w:b/>
          <w:sz w:val="24"/>
          <w:szCs w:val="24"/>
        </w:rPr>
        <w:t>Head</w:t>
      </w:r>
      <w:proofErr w:type="spellEnd"/>
      <w:r w:rsidRPr="00CB2C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2C08">
        <w:rPr>
          <w:rFonts w:ascii="Arial" w:hAnsi="Arial" w:cs="Arial"/>
          <w:b/>
          <w:sz w:val="24"/>
          <w:szCs w:val="24"/>
        </w:rPr>
        <w:t>of</w:t>
      </w:r>
      <w:proofErr w:type="spellEnd"/>
      <w:r w:rsidRPr="00CB2C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B2C08">
        <w:rPr>
          <w:rFonts w:ascii="Arial" w:hAnsi="Arial" w:cs="Arial"/>
          <w:b/>
          <w:sz w:val="24"/>
          <w:szCs w:val="24"/>
        </w:rPr>
        <w:t>the</w:t>
      </w:r>
      <w:proofErr w:type="spellEnd"/>
      <w:r w:rsidRPr="00CB2C08">
        <w:rPr>
          <w:rFonts w:ascii="Arial" w:hAnsi="Arial" w:cs="Arial"/>
          <w:b/>
          <w:sz w:val="24"/>
          <w:szCs w:val="24"/>
        </w:rPr>
        <w:t xml:space="preserve"> Department:</w:t>
      </w:r>
      <w:r w:rsidRPr="00CB2C08">
        <w:rPr>
          <w:rFonts w:ascii="Arial" w:hAnsi="Arial" w:cs="Arial"/>
          <w:b/>
          <w:sz w:val="24"/>
          <w:szCs w:val="24"/>
          <w:lang w:val="it-IT"/>
        </w:rPr>
        <w:t xml:space="preserve">  </w:t>
      </w:r>
    </w:p>
    <w:p w:rsidR="00701E14" w:rsidRPr="002371C6" w:rsidRDefault="00F07042" w:rsidP="000B3D85">
      <w:pPr>
        <w:rPr>
          <w:rFonts w:ascii="Arial" w:hAnsi="Arial" w:cs="Arial"/>
          <w:sz w:val="24"/>
          <w:szCs w:val="24"/>
        </w:rPr>
      </w:pPr>
      <w:r w:rsidRPr="00CB2C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Prof. Marija </w:t>
      </w:r>
      <w:proofErr w:type="spellStart"/>
      <w:r w:rsidRPr="00CB2C08">
        <w:rPr>
          <w:rFonts w:ascii="Arial" w:hAnsi="Arial" w:cs="Arial"/>
          <w:b/>
          <w:sz w:val="24"/>
          <w:szCs w:val="24"/>
        </w:rPr>
        <w:t>To</w:t>
      </w:r>
      <w:r w:rsidRPr="004339CA">
        <w:rPr>
          <w:rFonts w:ascii="Arial" w:hAnsi="Arial" w:cs="Arial"/>
          <w:b/>
          <w:sz w:val="24"/>
          <w:szCs w:val="24"/>
        </w:rPr>
        <w:t>nkić</w:t>
      </w:r>
      <w:proofErr w:type="spellEnd"/>
      <w:r w:rsidRPr="004339CA">
        <w:rPr>
          <w:rFonts w:ascii="Arial" w:hAnsi="Arial" w:cs="Arial"/>
          <w:b/>
          <w:sz w:val="24"/>
          <w:szCs w:val="24"/>
        </w:rPr>
        <w:t xml:space="preserve">, MD. </w:t>
      </w:r>
      <w:proofErr w:type="spellStart"/>
      <w:r w:rsidRPr="004339CA">
        <w:rPr>
          <w:rFonts w:ascii="Arial" w:hAnsi="Arial" w:cs="Arial"/>
          <w:b/>
          <w:sz w:val="24"/>
          <w:szCs w:val="24"/>
        </w:rPr>
        <w:t>PhD</w:t>
      </w:r>
      <w:proofErr w:type="spellEnd"/>
      <w:r w:rsidRPr="004339CA">
        <w:rPr>
          <w:rFonts w:ascii="Arial" w:hAnsi="Arial" w:cs="Arial"/>
          <w:b/>
          <w:sz w:val="24"/>
          <w:szCs w:val="24"/>
        </w:rPr>
        <w:t xml:space="preserve">   </w:t>
      </w:r>
      <w:r w:rsidRPr="004339CA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    </w:t>
      </w:r>
      <w:r w:rsidRPr="004339CA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4339CA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it-IT"/>
        </w:rPr>
        <w:t xml:space="preserve">                               </w:t>
      </w:r>
      <w:r w:rsidR="00D461B6">
        <w:rPr>
          <w:rFonts w:ascii="Arial" w:hAnsi="Arial" w:cs="Arial"/>
          <w:b/>
          <w:sz w:val="24"/>
          <w:szCs w:val="24"/>
          <w:lang w:val="it-IT"/>
        </w:rPr>
        <w:t xml:space="preserve">                                                                                           </w:t>
      </w:r>
    </w:p>
    <w:sectPr w:rsidR="00701E14" w:rsidRPr="002371C6" w:rsidSect="005B70F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B6" w:rsidRDefault="00627DB6" w:rsidP="00150E9A">
      <w:pPr>
        <w:spacing w:after="0" w:line="240" w:lineRule="auto"/>
      </w:pPr>
      <w:r>
        <w:separator/>
      </w:r>
    </w:p>
  </w:endnote>
  <w:endnote w:type="continuationSeparator" w:id="0">
    <w:p w:rsidR="00627DB6" w:rsidRDefault="00627DB6" w:rsidP="00150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448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3E10" w:rsidRDefault="00D63E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6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3E10" w:rsidRDefault="00D63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B6" w:rsidRDefault="00627DB6" w:rsidP="00150E9A">
      <w:pPr>
        <w:spacing w:after="0" w:line="240" w:lineRule="auto"/>
      </w:pPr>
      <w:r>
        <w:separator/>
      </w:r>
    </w:p>
  </w:footnote>
  <w:footnote w:type="continuationSeparator" w:id="0">
    <w:p w:rsidR="00627DB6" w:rsidRDefault="00627DB6" w:rsidP="00150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E56509"/>
    <w:multiLevelType w:val="hybridMultilevel"/>
    <w:tmpl w:val="357893DE"/>
    <w:lvl w:ilvl="0" w:tplc="A26489B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5"/>
    <w:rsid w:val="00001EAF"/>
    <w:rsid w:val="00013D20"/>
    <w:rsid w:val="00016D22"/>
    <w:rsid w:val="0003713F"/>
    <w:rsid w:val="00040A91"/>
    <w:rsid w:val="00047415"/>
    <w:rsid w:val="000665D5"/>
    <w:rsid w:val="00082446"/>
    <w:rsid w:val="00084732"/>
    <w:rsid w:val="000A4D3E"/>
    <w:rsid w:val="000B3D85"/>
    <w:rsid w:val="000C1F32"/>
    <w:rsid w:val="000C3AF9"/>
    <w:rsid w:val="000C3C1B"/>
    <w:rsid w:val="000C6771"/>
    <w:rsid w:val="001229B2"/>
    <w:rsid w:val="00122A64"/>
    <w:rsid w:val="00125BC2"/>
    <w:rsid w:val="00125CCE"/>
    <w:rsid w:val="00130F84"/>
    <w:rsid w:val="001321CC"/>
    <w:rsid w:val="00150E9A"/>
    <w:rsid w:val="0016191D"/>
    <w:rsid w:val="0016698A"/>
    <w:rsid w:val="00173F51"/>
    <w:rsid w:val="00177BA3"/>
    <w:rsid w:val="0018097E"/>
    <w:rsid w:val="0018234C"/>
    <w:rsid w:val="001A10EF"/>
    <w:rsid w:val="001D321B"/>
    <w:rsid w:val="001D4564"/>
    <w:rsid w:val="001E14F0"/>
    <w:rsid w:val="001E5ECC"/>
    <w:rsid w:val="002038B3"/>
    <w:rsid w:val="002045D7"/>
    <w:rsid w:val="00212375"/>
    <w:rsid w:val="00231C2D"/>
    <w:rsid w:val="0023294C"/>
    <w:rsid w:val="002371C6"/>
    <w:rsid w:val="00243CCE"/>
    <w:rsid w:val="002454B9"/>
    <w:rsid w:val="00257C65"/>
    <w:rsid w:val="002754A3"/>
    <w:rsid w:val="00282566"/>
    <w:rsid w:val="0028339B"/>
    <w:rsid w:val="00291221"/>
    <w:rsid w:val="002A048D"/>
    <w:rsid w:val="002B34FB"/>
    <w:rsid w:val="002C2D0B"/>
    <w:rsid w:val="002C5063"/>
    <w:rsid w:val="002D2848"/>
    <w:rsid w:val="002E2082"/>
    <w:rsid w:val="002E35BF"/>
    <w:rsid w:val="00301E25"/>
    <w:rsid w:val="00302756"/>
    <w:rsid w:val="00304732"/>
    <w:rsid w:val="00312047"/>
    <w:rsid w:val="00326F4C"/>
    <w:rsid w:val="00336197"/>
    <w:rsid w:val="003428F5"/>
    <w:rsid w:val="0034643E"/>
    <w:rsid w:val="003947E3"/>
    <w:rsid w:val="003A08EA"/>
    <w:rsid w:val="003A1731"/>
    <w:rsid w:val="003B05F6"/>
    <w:rsid w:val="003C792C"/>
    <w:rsid w:val="003D4918"/>
    <w:rsid w:val="00401CD9"/>
    <w:rsid w:val="00407A1C"/>
    <w:rsid w:val="00417A83"/>
    <w:rsid w:val="00433496"/>
    <w:rsid w:val="004339CA"/>
    <w:rsid w:val="00445CD1"/>
    <w:rsid w:val="00446CB8"/>
    <w:rsid w:val="00446DEF"/>
    <w:rsid w:val="0045557E"/>
    <w:rsid w:val="00455E4A"/>
    <w:rsid w:val="00457CEB"/>
    <w:rsid w:val="00467534"/>
    <w:rsid w:val="00474DEE"/>
    <w:rsid w:val="00477C8D"/>
    <w:rsid w:val="00483BC1"/>
    <w:rsid w:val="00490086"/>
    <w:rsid w:val="004911DC"/>
    <w:rsid w:val="00496B5D"/>
    <w:rsid w:val="004B6201"/>
    <w:rsid w:val="004C1825"/>
    <w:rsid w:val="004D28D4"/>
    <w:rsid w:val="004D4356"/>
    <w:rsid w:val="004D696F"/>
    <w:rsid w:val="004E3DC9"/>
    <w:rsid w:val="0050543D"/>
    <w:rsid w:val="00512066"/>
    <w:rsid w:val="0051529F"/>
    <w:rsid w:val="00515618"/>
    <w:rsid w:val="00524152"/>
    <w:rsid w:val="005344EA"/>
    <w:rsid w:val="00534DD8"/>
    <w:rsid w:val="0056372A"/>
    <w:rsid w:val="00567F6A"/>
    <w:rsid w:val="00581450"/>
    <w:rsid w:val="00591E85"/>
    <w:rsid w:val="005B2D05"/>
    <w:rsid w:val="005B3FBB"/>
    <w:rsid w:val="005B4E49"/>
    <w:rsid w:val="005B70F4"/>
    <w:rsid w:val="005C7724"/>
    <w:rsid w:val="005E6D8E"/>
    <w:rsid w:val="005F32EF"/>
    <w:rsid w:val="005F32F0"/>
    <w:rsid w:val="005F3CBF"/>
    <w:rsid w:val="005F3DB1"/>
    <w:rsid w:val="00627DB6"/>
    <w:rsid w:val="00637FF4"/>
    <w:rsid w:val="00644D23"/>
    <w:rsid w:val="00645264"/>
    <w:rsid w:val="00654F02"/>
    <w:rsid w:val="0068507C"/>
    <w:rsid w:val="00686AC8"/>
    <w:rsid w:val="006909CF"/>
    <w:rsid w:val="006A5A70"/>
    <w:rsid w:val="006D46C7"/>
    <w:rsid w:val="006D58C8"/>
    <w:rsid w:val="006D6EEA"/>
    <w:rsid w:val="006E120F"/>
    <w:rsid w:val="006E1CA7"/>
    <w:rsid w:val="006E2255"/>
    <w:rsid w:val="00701E14"/>
    <w:rsid w:val="00711E88"/>
    <w:rsid w:val="00721A2A"/>
    <w:rsid w:val="007246B9"/>
    <w:rsid w:val="00734C48"/>
    <w:rsid w:val="00737F9D"/>
    <w:rsid w:val="00747757"/>
    <w:rsid w:val="0074796E"/>
    <w:rsid w:val="00755A31"/>
    <w:rsid w:val="00756088"/>
    <w:rsid w:val="00761F95"/>
    <w:rsid w:val="00783B2D"/>
    <w:rsid w:val="007A01CE"/>
    <w:rsid w:val="007A24FF"/>
    <w:rsid w:val="007C54B0"/>
    <w:rsid w:val="007C668D"/>
    <w:rsid w:val="007E7A70"/>
    <w:rsid w:val="007F2B53"/>
    <w:rsid w:val="00821416"/>
    <w:rsid w:val="00823D54"/>
    <w:rsid w:val="00840C5C"/>
    <w:rsid w:val="0084333C"/>
    <w:rsid w:val="00847E5F"/>
    <w:rsid w:val="00853A4C"/>
    <w:rsid w:val="00861E6B"/>
    <w:rsid w:val="00873F9A"/>
    <w:rsid w:val="008874F5"/>
    <w:rsid w:val="00890B78"/>
    <w:rsid w:val="00891A65"/>
    <w:rsid w:val="008957D3"/>
    <w:rsid w:val="008B06CC"/>
    <w:rsid w:val="008C5469"/>
    <w:rsid w:val="00904F10"/>
    <w:rsid w:val="00912D37"/>
    <w:rsid w:val="00927025"/>
    <w:rsid w:val="009304FC"/>
    <w:rsid w:val="0093592D"/>
    <w:rsid w:val="00947833"/>
    <w:rsid w:val="00955E82"/>
    <w:rsid w:val="00960C02"/>
    <w:rsid w:val="00963790"/>
    <w:rsid w:val="00983FAB"/>
    <w:rsid w:val="00985AE5"/>
    <w:rsid w:val="00995548"/>
    <w:rsid w:val="009A093B"/>
    <w:rsid w:val="009A543A"/>
    <w:rsid w:val="009A6835"/>
    <w:rsid w:val="009D2A65"/>
    <w:rsid w:val="009E3B46"/>
    <w:rsid w:val="00A02C71"/>
    <w:rsid w:val="00A04A7F"/>
    <w:rsid w:val="00A10B2E"/>
    <w:rsid w:val="00A140BB"/>
    <w:rsid w:val="00A275C5"/>
    <w:rsid w:val="00A40FCC"/>
    <w:rsid w:val="00A62431"/>
    <w:rsid w:val="00A657CA"/>
    <w:rsid w:val="00A763FA"/>
    <w:rsid w:val="00A865BC"/>
    <w:rsid w:val="00A87978"/>
    <w:rsid w:val="00AA0A0D"/>
    <w:rsid w:val="00AA655A"/>
    <w:rsid w:val="00AB3412"/>
    <w:rsid w:val="00AB58D1"/>
    <w:rsid w:val="00AC09A1"/>
    <w:rsid w:val="00AC1D80"/>
    <w:rsid w:val="00AC7E72"/>
    <w:rsid w:val="00AD0371"/>
    <w:rsid w:val="00AD0A2B"/>
    <w:rsid w:val="00AD29C7"/>
    <w:rsid w:val="00B0130F"/>
    <w:rsid w:val="00B10E46"/>
    <w:rsid w:val="00B11E7F"/>
    <w:rsid w:val="00B30D93"/>
    <w:rsid w:val="00B33443"/>
    <w:rsid w:val="00B36B93"/>
    <w:rsid w:val="00B37EA5"/>
    <w:rsid w:val="00B46C22"/>
    <w:rsid w:val="00B5285B"/>
    <w:rsid w:val="00B55678"/>
    <w:rsid w:val="00B62BA2"/>
    <w:rsid w:val="00B6339F"/>
    <w:rsid w:val="00B7717D"/>
    <w:rsid w:val="00B779D1"/>
    <w:rsid w:val="00B90937"/>
    <w:rsid w:val="00B913CA"/>
    <w:rsid w:val="00BB19D0"/>
    <w:rsid w:val="00BB3695"/>
    <w:rsid w:val="00BB428C"/>
    <w:rsid w:val="00BB51C1"/>
    <w:rsid w:val="00BB623F"/>
    <w:rsid w:val="00BC0C3B"/>
    <w:rsid w:val="00BC3714"/>
    <w:rsid w:val="00BD43C0"/>
    <w:rsid w:val="00BE3133"/>
    <w:rsid w:val="00BF3B78"/>
    <w:rsid w:val="00BF63D1"/>
    <w:rsid w:val="00C11868"/>
    <w:rsid w:val="00C34028"/>
    <w:rsid w:val="00C41D35"/>
    <w:rsid w:val="00C53E96"/>
    <w:rsid w:val="00C561D0"/>
    <w:rsid w:val="00C608D5"/>
    <w:rsid w:val="00C60D25"/>
    <w:rsid w:val="00C621F7"/>
    <w:rsid w:val="00C73AE4"/>
    <w:rsid w:val="00C8213F"/>
    <w:rsid w:val="00C9559A"/>
    <w:rsid w:val="00C964BD"/>
    <w:rsid w:val="00CA1619"/>
    <w:rsid w:val="00CA2F87"/>
    <w:rsid w:val="00CB14A9"/>
    <w:rsid w:val="00CB2C08"/>
    <w:rsid w:val="00CC411F"/>
    <w:rsid w:val="00CC592C"/>
    <w:rsid w:val="00CC7E01"/>
    <w:rsid w:val="00CE32E2"/>
    <w:rsid w:val="00CE6F69"/>
    <w:rsid w:val="00CF225B"/>
    <w:rsid w:val="00CF43CB"/>
    <w:rsid w:val="00D11EF6"/>
    <w:rsid w:val="00D1294D"/>
    <w:rsid w:val="00D13363"/>
    <w:rsid w:val="00D44794"/>
    <w:rsid w:val="00D461B6"/>
    <w:rsid w:val="00D53085"/>
    <w:rsid w:val="00D63E10"/>
    <w:rsid w:val="00D66BA5"/>
    <w:rsid w:val="00D7658A"/>
    <w:rsid w:val="00D866B2"/>
    <w:rsid w:val="00D944A6"/>
    <w:rsid w:val="00DA053C"/>
    <w:rsid w:val="00DA55B2"/>
    <w:rsid w:val="00DB6BBB"/>
    <w:rsid w:val="00DC0027"/>
    <w:rsid w:val="00DC3339"/>
    <w:rsid w:val="00DC7FC7"/>
    <w:rsid w:val="00DD6D57"/>
    <w:rsid w:val="00DF1CF9"/>
    <w:rsid w:val="00DF645E"/>
    <w:rsid w:val="00E04DE7"/>
    <w:rsid w:val="00E27296"/>
    <w:rsid w:val="00E273AC"/>
    <w:rsid w:val="00E27C2F"/>
    <w:rsid w:val="00E30989"/>
    <w:rsid w:val="00E31E31"/>
    <w:rsid w:val="00E468DA"/>
    <w:rsid w:val="00E576EB"/>
    <w:rsid w:val="00E619E3"/>
    <w:rsid w:val="00E6350E"/>
    <w:rsid w:val="00E7138E"/>
    <w:rsid w:val="00E81BBB"/>
    <w:rsid w:val="00E822FE"/>
    <w:rsid w:val="00E87338"/>
    <w:rsid w:val="00EA2B44"/>
    <w:rsid w:val="00EC10A0"/>
    <w:rsid w:val="00EC23B6"/>
    <w:rsid w:val="00EC2834"/>
    <w:rsid w:val="00EC4E8D"/>
    <w:rsid w:val="00EF4603"/>
    <w:rsid w:val="00EF650A"/>
    <w:rsid w:val="00F07042"/>
    <w:rsid w:val="00F15448"/>
    <w:rsid w:val="00F33AB4"/>
    <w:rsid w:val="00F35514"/>
    <w:rsid w:val="00F36824"/>
    <w:rsid w:val="00F432C2"/>
    <w:rsid w:val="00F437EA"/>
    <w:rsid w:val="00F62E25"/>
    <w:rsid w:val="00F868BA"/>
    <w:rsid w:val="00FA02B4"/>
    <w:rsid w:val="00FA2EEC"/>
    <w:rsid w:val="00FB2C23"/>
    <w:rsid w:val="00FC73EA"/>
    <w:rsid w:val="00F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FDAB"/>
  <w15:chartTrackingRefBased/>
  <w15:docId w15:val="{373FB2A6-81A9-409D-ADD5-5252CF30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D7658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E9A"/>
  </w:style>
  <w:style w:type="paragraph" w:styleId="Footer">
    <w:name w:val="footer"/>
    <w:basedOn w:val="Normal"/>
    <w:link w:val="FooterChar"/>
    <w:unhideWhenUsed/>
    <w:rsid w:val="00150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E9A"/>
  </w:style>
  <w:style w:type="character" w:customStyle="1" w:styleId="Heading4Char">
    <w:name w:val="Heading 4 Char"/>
    <w:basedOn w:val="DefaultParagraphFont"/>
    <w:link w:val="Heading4"/>
    <w:rsid w:val="00D7658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shorttext">
    <w:name w:val="short_text"/>
    <w:basedOn w:val="DefaultParagraphFont"/>
    <w:rsid w:val="00C60D25"/>
  </w:style>
  <w:style w:type="character" w:customStyle="1" w:styleId="hps">
    <w:name w:val="hps"/>
    <w:basedOn w:val="DefaultParagraphFont"/>
    <w:rsid w:val="00C60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C9A39-8C7A-4503-8E8A-B0E2D9B1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2352</Words>
  <Characters>13410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Šiško Kraljević</dc:creator>
  <cp:keywords/>
  <dc:description/>
  <cp:lastModifiedBy>igracin@mefst.hr</cp:lastModifiedBy>
  <cp:revision>6</cp:revision>
  <cp:lastPrinted>2024-10-22T16:33:00Z</cp:lastPrinted>
  <dcterms:created xsi:type="dcterms:W3CDTF">2024-10-22T17:35:00Z</dcterms:created>
  <dcterms:modified xsi:type="dcterms:W3CDTF">2024-10-30T17:32:00Z</dcterms:modified>
</cp:coreProperties>
</file>